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8D943" w14:textId="77777777"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4CF3918B" w14:textId="7CFD1939" w:rsidR="00CB39DD" w:rsidRPr="005262C0" w:rsidRDefault="00CB39DD" w:rsidP="005E3A09">
      <w:pPr>
        <w:jc w:val="center"/>
        <w:rPr>
          <w:rStyle w:val="Strong"/>
          <w:rFonts w:ascii="Times New Roman" w:hAnsi="Times New Roman"/>
          <w:sz w:val="22"/>
          <w:szCs w:val="22"/>
        </w:rPr>
      </w:pPr>
      <w:r w:rsidRPr="005262C0">
        <w:rPr>
          <w:rStyle w:val="Strong"/>
          <w:rFonts w:ascii="Times New Roman" w:hAnsi="Times New Roman"/>
          <w:sz w:val="22"/>
          <w:szCs w:val="22"/>
        </w:rPr>
        <w:t>Contract title</w:t>
      </w:r>
      <w:r w:rsidR="005E3A09" w:rsidRPr="005262C0">
        <w:rPr>
          <w:rStyle w:val="Strong"/>
          <w:rFonts w:ascii="Times New Roman" w:hAnsi="Times New Roman"/>
          <w:sz w:val="22"/>
          <w:szCs w:val="22"/>
        </w:rPr>
        <w:t>:</w:t>
      </w:r>
      <w:r w:rsidR="00E30FFA" w:rsidRPr="005262C0">
        <w:rPr>
          <w:rStyle w:val="Strong"/>
          <w:rFonts w:ascii="Times New Roman" w:hAnsi="Times New Roman"/>
          <w:sz w:val="22"/>
          <w:szCs w:val="22"/>
        </w:rPr>
        <w:t xml:space="preserve"> </w:t>
      </w:r>
      <w:r w:rsidR="005262C0" w:rsidRPr="005262C0">
        <w:rPr>
          <w:rFonts w:ascii="Times New Roman" w:hAnsi="Times New Roman"/>
          <w:b/>
          <w:sz w:val="22"/>
          <w:szCs w:val="22"/>
        </w:rPr>
        <w:t>Supply of laboratory equipment for the project MICROPLASTICS</w:t>
      </w:r>
    </w:p>
    <w:p w14:paraId="37234FCC" w14:textId="76852032" w:rsidR="00CB39DD" w:rsidRDefault="00CB39DD" w:rsidP="005E3A09">
      <w:pPr>
        <w:jc w:val="center"/>
        <w:rPr>
          <w:rStyle w:val="Strong"/>
          <w:rFonts w:ascii="Times New Roman" w:hAnsi="Times New Roman"/>
          <w:sz w:val="22"/>
          <w:szCs w:val="22"/>
        </w:rPr>
      </w:pPr>
      <w:r w:rsidRPr="005262C0">
        <w:rPr>
          <w:rStyle w:val="Strong"/>
          <w:rFonts w:ascii="Times New Roman" w:hAnsi="Times New Roman"/>
          <w:sz w:val="22"/>
          <w:szCs w:val="22"/>
        </w:rPr>
        <w:t>Ref. number</w:t>
      </w:r>
      <w:r w:rsidR="005E3A09" w:rsidRPr="005262C0">
        <w:rPr>
          <w:rStyle w:val="Strong"/>
          <w:rFonts w:ascii="Times New Roman" w:hAnsi="Times New Roman"/>
          <w:sz w:val="22"/>
          <w:szCs w:val="22"/>
        </w:rPr>
        <w:t xml:space="preserve">: </w:t>
      </w:r>
      <w:r w:rsidR="005262C0" w:rsidRPr="005262C0">
        <w:rPr>
          <w:rStyle w:val="Strong"/>
          <w:rFonts w:ascii="Times New Roman" w:hAnsi="Times New Roman"/>
          <w:sz w:val="22"/>
          <w:szCs w:val="22"/>
        </w:rPr>
        <w:t>HUSRB/23R/12/089-2/laboratory equipment</w:t>
      </w:r>
    </w:p>
    <w:p w14:paraId="2AC82139" w14:textId="77777777" w:rsidR="00306602" w:rsidRPr="000D1EB4" w:rsidRDefault="00306602" w:rsidP="00306602">
      <w:pPr>
        <w:spacing w:beforeLines="60" w:before="144" w:afterLines="60" w:after="144"/>
        <w:rPr>
          <w:rFonts w:ascii="Times New Roman" w:hAnsi="Times New Roman"/>
        </w:rPr>
      </w:pPr>
      <w:r>
        <w:rPr>
          <w:rFonts w:ascii="Times New Roman" w:hAnsi="Times New Roman"/>
          <w:b/>
        </w:rPr>
        <w:t xml:space="preserve">Lot no. 1 – Manta, ultrasonic bath, </w:t>
      </w:r>
      <w:r w:rsidRPr="009A484D">
        <w:rPr>
          <w:rFonts w:ascii="Times New Roman" w:hAnsi="Times New Roman"/>
          <w:b/>
        </w:rPr>
        <w:t>Microwave digestion system</w:t>
      </w:r>
      <w:r>
        <w:rPr>
          <w:rFonts w:ascii="Times New Roman" w:hAnsi="Times New Roman"/>
          <w:b/>
        </w:rPr>
        <w:t xml:space="preserve"> and consumables </w:t>
      </w:r>
      <w:r>
        <w:rPr>
          <w:rFonts w:ascii="Times New Roman" w:hAnsi="Times New Roman"/>
        </w:rPr>
        <w:t>and/or</w:t>
      </w:r>
    </w:p>
    <w:p w14:paraId="5AAF400D" w14:textId="77777777" w:rsidR="00306602" w:rsidRPr="000D1EB4" w:rsidRDefault="00306602" w:rsidP="00306602">
      <w:pPr>
        <w:spacing w:beforeLines="60" w:before="144" w:afterLines="60" w:after="144"/>
        <w:rPr>
          <w:rFonts w:ascii="Times New Roman" w:hAnsi="Times New Roman"/>
        </w:rPr>
      </w:pPr>
      <w:r>
        <w:rPr>
          <w:rFonts w:ascii="Times New Roman" w:hAnsi="Times New Roman"/>
          <w:b/>
        </w:rPr>
        <w:t xml:space="preserve">Lot no. 2 - </w:t>
      </w:r>
      <w:r w:rsidRPr="009A484D">
        <w:rPr>
          <w:rFonts w:ascii="Times New Roman" w:hAnsi="Times New Roman"/>
          <w:b/>
        </w:rPr>
        <w:t>FTIR-ATR microscope</w:t>
      </w:r>
      <w:r>
        <w:rPr>
          <w:rFonts w:ascii="Times New Roman" w:hAnsi="Times New Roman"/>
          <w:b/>
        </w:rPr>
        <w:t xml:space="preserve"> </w:t>
      </w:r>
      <w:r>
        <w:rPr>
          <w:rFonts w:ascii="Times New Roman" w:hAnsi="Times New Roman"/>
        </w:rPr>
        <w:t>and/or</w:t>
      </w:r>
    </w:p>
    <w:p w14:paraId="509CCF43" w14:textId="10392358" w:rsidR="00306602" w:rsidRPr="005262C0" w:rsidRDefault="00306602" w:rsidP="00306602">
      <w:pPr>
        <w:rPr>
          <w:rStyle w:val="Strong"/>
          <w:rFonts w:ascii="Times New Roman" w:hAnsi="Times New Roman"/>
          <w:sz w:val="22"/>
          <w:szCs w:val="22"/>
        </w:rPr>
      </w:pPr>
      <w:r>
        <w:rPr>
          <w:rFonts w:ascii="Times New Roman" w:hAnsi="Times New Roman"/>
          <w:b/>
        </w:rPr>
        <w:t xml:space="preserve">Lot no. 3 – Laboratory fridge, </w:t>
      </w:r>
      <w:r w:rsidRPr="009A484D">
        <w:rPr>
          <w:rFonts w:ascii="Times New Roman" w:hAnsi="Times New Roman"/>
          <w:b/>
        </w:rPr>
        <w:t>Evaporation system</w:t>
      </w:r>
      <w:r>
        <w:rPr>
          <w:rFonts w:ascii="Times New Roman" w:hAnsi="Times New Roman"/>
          <w:b/>
        </w:rPr>
        <w:t xml:space="preserve"> and </w:t>
      </w:r>
      <w:r w:rsidRPr="009A484D">
        <w:rPr>
          <w:rFonts w:ascii="Times New Roman" w:hAnsi="Times New Roman"/>
          <w:b/>
        </w:rPr>
        <w:t>Automated SPE System</w:t>
      </w:r>
    </w:p>
    <w:p w14:paraId="60B917D4"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14:paraId="06EFEB16" w14:textId="0C71E9D1" w:rsidR="0047783A" w:rsidRDefault="0047783A" w:rsidP="00E82463">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 the supply</w:t>
      </w:r>
      <w:r w:rsidR="00DA4D57" w:rsidRPr="005E3A09">
        <w:rPr>
          <w:rFonts w:ascii="Times New Roman" w:hAnsi="Times New Roman"/>
          <w:sz w:val="22"/>
          <w:lang w:val="en-GB"/>
        </w:rPr>
        <w:t>,</w:t>
      </w:r>
      <w:r w:rsidRPr="005E3A09">
        <w:rPr>
          <w:rFonts w:ascii="Times New Roman" w:hAnsi="Times New Roman"/>
          <w:sz w:val="22"/>
          <w:lang w:val="en-GB"/>
        </w:rPr>
        <w:t xml:space="preserve"> delivery</w:t>
      </w:r>
      <w:r w:rsidR="005E3A09" w:rsidRPr="005E3A09">
        <w:rPr>
          <w:rFonts w:ascii="Times New Roman" w:hAnsi="Times New Roman"/>
          <w:sz w:val="22"/>
          <w:lang w:val="en-GB"/>
        </w:rPr>
        <w:t xml:space="preserve"> and </w:t>
      </w:r>
      <w:r w:rsidRPr="005E3A09">
        <w:rPr>
          <w:rFonts w:ascii="Times New Roman" w:hAnsi="Times New Roman"/>
          <w:sz w:val="22"/>
          <w:lang w:val="en-GB"/>
        </w:rPr>
        <w:t>installation</w:t>
      </w:r>
      <w:r w:rsidRPr="00E82463">
        <w:rPr>
          <w:rFonts w:ascii="Times New Roman" w:hAnsi="Times New Roman"/>
          <w:sz w:val="22"/>
          <w:lang w:val="en-GB"/>
        </w:rPr>
        <w:t xml:space="preserve"> by the Contractor of the following goods:</w:t>
      </w:r>
    </w:p>
    <w:p w14:paraId="33200105" w14:textId="6DD3EE56" w:rsidR="00306602" w:rsidRPr="00306602" w:rsidRDefault="00306602" w:rsidP="00306602">
      <w:pPr>
        <w:ind w:firstLine="567"/>
      </w:pPr>
      <w:r>
        <w:rPr>
          <w:rFonts w:ascii="Times New Roman" w:hAnsi="Times New Roman"/>
          <w:b/>
        </w:rPr>
        <w:t xml:space="preserve">Lot no. 1 - Manta, ultrasonic bath, </w:t>
      </w:r>
      <w:r w:rsidRPr="009A484D">
        <w:rPr>
          <w:rFonts w:ascii="Times New Roman" w:hAnsi="Times New Roman"/>
          <w:b/>
        </w:rPr>
        <w:t>Microwave digestion system</w:t>
      </w:r>
      <w:r>
        <w:rPr>
          <w:rFonts w:ascii="Times New Roman" w:hAnsi="Times New Roman"/>
          <w:b/>
        </w:rPr>
        <w:t xml:space="preserve"> and consumables</w:t>
      </w:r>
    </w:p>
    <w:tbl>
      <w:tblPr>
        <w:tblW w:w="801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094"/>
        <w:gridCol w:w="1260"/>
      </w:tblGrid>
      <w:tr w:rsidR="0063566F" w14:paraId="6AB25297" w14:textId="77777777" w:rsidTr="0063566F">
        <w:tc>
          <w:tcPr>
            <w:tcW w:w="656" w:type="dxa"/>
            <w:shd w:val="clear" w:color="auto" w:fill="auto"/>
            <w:vAlign w:val="center"/>
          </w:tcPr>
          <w:p w14:paraId="74D65FF2" w14:textId="77777777" w:rsidR="0063566F" w:rsidRPr="008364A8" w:rsidRDefault="0063566F" w:rsidP="003C2847">
            <w:pPr>
              <w:rPr>
                <w:rFonts w:ascii="Times New Roman" w:hAnsi="Times New Roman"/>
                <w:b/>
                <w:sz w:val="22"/>
              </w:rPr>
            </w:pPr>
            <w:r w:rsidRPr="008364A8">
              <w:rPr>
                <w:rFonts w:ascii="Times New Roman" w:hAnsi="Times New Roman"/>
                <w:b/>
                <w:sz w:val="22"/>
              </w:rPr>
              <w:t>Item no.</w:t>
            </w:r>
          </w:p>
        </w:tc>
        <w:tc>
          <w:tcPr>
            <w:tcW w:w="6094" w:type="dxa"/>
            <w:shd w:val="clear" w:color="auto" w:fill="auto"/>
            <w:vAlign w:val="center"/>
          </w:tcPr>
          <w:p w14:paraId="5F2BCA7D" w14:textId="77777777" w:rsidR="0063566F" w:rsidRPr="002A7C79" w:rsidRDefault="0063566F" w:rsidP="003C2847">
            <w:pPr>
              <w:jc w:val="center"/>
              <w:rPr>
                <w:rFonts w:ascii="Times New Roman" w:hAnsi="Times New Roman"/>
                <w:b/>
                <w:sz w:val="22"/>
              </w:rPr>
            </w:pPr>
            <w:r w:rsidRPr="002A7C79">
              <w:rPr>
                <w:rFonts w:ascii="Times New Roman" w:hAnsi="Times New Roman"/>
                <w:b/>
                <w:sz w:val="22"/>
              </w:rPr>
              <w:t>Product specification</w:t>
            </w:r>
          </w:p>
        </w:tc>
        <w:tc>
          <w:tcPr>
            <w:tcW w:w="1260" w:type="dxa"/>
            <w:shd w:val="clear" w:color="auto" w:fill="auto"/>
            <w:vAlign w:val="center"/>
          </w:tcPr>
          <w:p w14:paraId="2E04014A" w14:textId="77777777" w:rsidR="0063566F" w:rsidRPr="002A7C79" w:rsidRDefault="0063566F" w:rsidP="003C2847">
            <w:pPr>
              <w:jc w:val="center"/>
              <w:rPr>
                <w:rFonts w:ascii="Times New Roman" w:hAnsi="Times New Roman"/>
                <w:b/>
                <w:sz w:val="22"/>
              </w:rPr>
            </w:pPr>
            <w:r w:rsidRPr="002A7C79">
              <w:rPr>
                <w:rFonts w:ascii="Times New Roman" w:hAnsi="Times New Roman"/>
                <w:b/>
                <w:sz w:val="22"/>
              </w:rPr>
              <w:t>Quantity</w:t>
            </w:r>
          </w:p>
        </w:tc>
      </w:tr>
      <w:tr w:rsidR="00306602" w14:paraId="13A1E0B9" w14:textId="77777777" w:rsidTr="00306602">
        <w:trPr>
          <w:trHeight w:val="352"/>
        </w:trPr>
        <w:tc>
          <w:tcPr>
            <w:tcW w:w="656" w:type="dxa"/>
            <w:shd w:val="clear" w:color="auto" w:fill="auto"/>
            <w:vAlign w:val="center"/>
          </w:tcPr>
          <w:p w14:paraId="56175B79" w14:textId="77777777" w:rsidR="00306602" w:rsidRPr="00306602" w:rsidRDefault="00306602" w:rsidP="00306602">
            <w:pPr>
              <w:jc w:val="center"/>
              <w:rPr>
                <w:rFonts w:ascii="Times New Roman" w:hAnsi="Times New Roman"/>
                <w:sz w:val="22"/>
              </w:rPr>
            </w:pPr>
            <w:r w:rsidRPr="00306602">
              <w:rPr>
                <w:rFonts w:ascii="Times New Roman" w:hAnsi="Times New Roman"/>
                <w:sz w:val="22"/>
              </w:rPr>
              <w:t>1</w:t>
            </w:r>
          </w:p>
        </w:tc>
        <w:tc>
          <w:tcPr>
            <w:tcW w:w="6094" w:type="dxa"/>
            <w:shd w:val="clear" w:color="auto" w:fill="auto"/>
            <w:vAlign w:val="center"/>
          </w:tcPr>
          <w:p w14:paraId="591D0B05" w14:textId="1D64DD42" w:rsidR="00306602" w:rsidRPr="003D543D" w:rsidRDefault="00306602" w:rsidP="00306602">
            <w:pPr>
              <w:spacing w:before="0" w:after="0"/>
              <w:rPr>
                <w:rFonts w:ascii="Times New Roman" w:hAnsi="Times New Roman"/>
                <w:b/>
                <w:sz w:val="22"/>
              </w:rPr>
            </w:pPr>
            <w:r w:rsidRPr="00673CE8">
              <w:rPr>
                <w:rFonts w:ascii="Times New Roman" w:hAnsi="Times New Roman"/>
                <w:bCs/>
                <w:color w:val="000000"/>
              </w:rPr>
              <w:t>Manta trawl net with digital flow meter</w:t>
            </w:r>
          </w:p>
        </w:tc>
        <w:tc>
          <w:tcPr>
            <w:tcW w:w="1260" w:type="dxa"/>
            <w:shd w:val="clear" w:color="auto" w:fill="auto"/>
            <w:vAlign w:val="bottom"/>
          </w:tcPr>
          <w:p w14:paraId="4A3CA565" w14:textId="3E36AFDC" w:rsidR="00306602" w:rsidRPr="003D543D" w:rsidRDefault="00306602" w:rsidP="00306602">
            <w:pPr>
              <w:jc w:val="center"/>
              <w:rPr>
                <w:rFonts w:ascii="Times New Roman" w:hAnsi="Times New Roman"/>
                <w:b/>
                <w:sz w:val="22"/>
              </w:rPr>
            </w:pPr>
            <w:r>
              <w:rPr>
                <w:rFonts w:ascii="Times New Roman" w:hAnsi="Times New Roman"/>
                <w:color w:val="000000"/>
              </w:rPr>
              <w:t>2 pcs</w:t>
            </w:r>
          </w:p>
        </w:tc>
      </w:tr>
      <w:tr w:rsidR="00306602" w14:paraId="393F3811" w14:textId="77777777" w:rsidTr="00306602">
        <w:trPr>
          <w:trHeight w:val="352"/>
        </w:trPr>
        <w:tc>
          <w:tcPr>
            <w:tcW w:w="656" w:type="dxa"/>
            <w:shd w:val="clear" w:color="auto" w:fill="auto"/>
            <w:vAlign w:val="center"/>
          </w:tcPr>
          <w:p w14:paraId="77315160" w14:textId="21B2DBDD" w:rsidR="00306602" w:rsidRPr="00306602" w:rsidRDefault="00306602" w:rsidP="00306602">
            <w:pPr>
              <w:jc w:val="center"/>
              <w:rPr>
                <w:rFonts w:ascii="Times New Roman" w:hAnsi="Times New Roman"/>
                <w:sz w:val="22"/>
              </w:rPr>
            </w:pPr>
            <w:r w:rsidRPr="00306602">
              <w:rPr>
                <w:rFonts w:ascii="Times New Roman" w:hAnsi="Times New Roman"/>
                <w:sz w:val="22"/>
              </w:rPr>
              <w:t>2</w:t>
            </w:r>
          </w:p>
        </w:tc>
        <w:tc>
          <w:tcPr>
            <w:tcW w:w="6094" w:type="dxa"/>
            <w:shd w:val="clear" w:color="auto" w:fill="auto"/>
            <w:vAlign w:val="center"/>
          </w:tcPr>
          <w:p w14:paraId="3A0BBFE5" w14:textId="5305698E" w:rsidR="00306602" w:rsidRPr="003D543D" w:rsidRDefault="00306602" w:rsidP="00306602">
            <w:pPr>
              <w:spacing w:before="0" w:after="0"/>
              <w:rPr>
                <w:rFonts w:ascii="Times New Roman" w:hAnsi="Times New Roman"/>
                <w:b/>
                <w:sz w:val="22"/>
              </w:rPr>
            </w:pPr>
            <w:r w:rsidRPr="00673CE8">
              <w:rPr>
                <w:rFonts w:ascii="Times New Roman" w:hAnsi="Times New Roman"/>
              </w:rPr>
              <w:t>Stainless steel sieves</w:t>
            </w:r>
          </w:p>
        </w:tc>
        <w:tc>
          <w:tcPr>
            <w:tcW w:w="1260" w:type="dxa"/>
            <w:shd w:val="clear" w:color="auto" w:fill="auto"/>
            <w:vAlign w:val="bottom"/>
          </w:tcPr>
          <w:p w14:paraId="6FCD7CF2" w14:textId="11AF563D" w:rsidR="00306602" w:rsidRPr="003D543D" w:rsidRDefault="00306602" w:rsidP="00306602">
            <w:pPr>
              <w:jc w:val="center"/>
              <w:rPr>
                <w:rFonts w:ascii="Times New Roman" w:hAnsi="Times New Roman"/>
                <w:b/>
                <w:sz w:val="22"/>
              </w:rPr>
            </w:pPr>
            <w:r>
              <w:rPr>
                <w:rFonts w:ascii="Times New Roman" w:hAnsi="Times New Roman"/>
                <w:color w:val="000000"/>
              </w:rPr>
              <w:t>6 pcs</w:t>
            </w:r>
          </w:p>
        </w:tc>
      </w:tr>
      <w:tr w:rsidR="00306602" w14:paraId="20A0DDE4" w14:textId="77777777" w:rsidTr="00306602">
        <w:trPr>
          <w:trHeight w:val="352"/>
        </w:trPr>
        <w:tc>
          <w:tcPr>
            <w:tcW w:w="656" w:type="dxa"/>
            <w:shd w:val="clear" w:color="auto" w:fill="auto"/>
            <w:vAlign w:val="center"/>
          </w:tcPr>
          <w:p w14:paraId="287D616A" w14:textId="2DACED9E" w:rsidR="00306602" w:rsidRPr="00306602" w:rsidRDefault="00306602" w:rsidP="00306602">
            <w:pPr>
              <w:jc w:val="center"/>
              <w:rPr>
                <w:rFonts w:ascii="Times New Roman" w:hAnsi="Times New Roman"/>
                <w:sz w:val="22"/>
              </w:rPr>
            </w:pPr>
            <w:r w:rsidRPr="00306602">
              <w:rPr>
                <w:rFonts w:ascii="Times New Roman" w:hAnsi="Times New Roman"/>
                <w:sz w:val="22"/>
              </w:rPr>
              <w:t>3</w:t>
            </w:r>
          </w:p>
        </w:tc>
        <w:tc>
          <w:tcPr>
            <w:tcW w:w="6094" w:type="dxa"/>
            <w:shd w:val="clear" w:color="auto" w:fill="auto"/>
            <w:vAlign w:val="center"/>
          </w:tcPr>
          <w:p w14:paraId="6D0ED65A" w14:textId="0E8C19FC" w:rsidR="00306602" w:rsidRPr="003D543D" w:rsidRDefault="00306602" w:rsidP="00306602">
            <w:pPr>
              <w:spacing w:before="0" w:after="0"/>
              <w:rPr>
                <w:rFonts w:ascii="Times New Roman" w:hAnsi="Times New Roman"/>
                <w:b/>
                <w:sz w:val="22"/>
              </w:rPr>
            </w:pPr>
            <w:r w:rsidRPr="007F674D">
              <w:rPr>
                <w:rFonts w:ascii="Times New Roman" w:hAnsi="Times New Roman"/>
                <w:bCs/>
                <w:color w:val="000000"/>
              </w:rPr>
              <w:t>Ultrasonic Bath</w:t>
            </w:r>
          </w:p>
        </w:tc>
        <w:tc>
          <w:tcPr>
            <w:tcW w:w="1260" w:type="dxa"/>
            <w:shd w:val="clear" w:color="auto" w:fill="auto"/>
            <w:vAlign w:val="bottom"/>
          </w:tcPr>
          <w:p w14:paraId="6D423966" w14:textId="2FCD9863" w:rsidR="00306602" w:rsidRPr="003D543D" w:rsidRDefault="00306602" w:rsidP="00306602">
            <w:pPr>
              <w:jc w:val="center"/>
              <w:rPr>
                <w:rFonts w:ascii="Times New Roman" w:hAnsi="Times New Roman"/>
                <w:b/>
                <w:sz w:val="22"/>
              </w:rPr>
            </w:pPr>
            <w:r w:rsidRPr="007F674D">
              <w:rPr>
                <w:rFonts w:ascii="Times New Roman" w:hAnsi="Times New Roman"/>
                <w:color w:val="000000"/>
              </w:rPr>
              <w:t>1</w:t>
            </w:r>
            <w:r>
              <w:rPr>
                <w:rFonts w:ascii="Times New Roman" w:hAnsi="Times New Roman"/>
                <w:color w:val="000000"/>
              </w:rPr>
              <w:t xml:space="preserve"> pc</w:t>
            </w:r>
          </w:p>
        </w:tc>
      </w:tr>
      <w:tr w:rsidR="00306602" w14:paraId="1F123C3E" w14:textId="77777777" w:rsidTr="00306602">
        <w:trPr>
          <w:trHeight w:val="352"/>
        </w:trPr>
        <w:tc>
          <w:tcPr>
            <w:tcW w:w="656" w:type="dxa"/>
            <w:shd w:val="clear" w:color="auto" w:fill="auto"/>
            <w:vAlign w:val="center"/>
          </w:tcPr>
          <w:p w14:paraId="59EE4E05" w14:textId="3BA5F28B" w:rsidR="00306602" w:rsidRPr="00306602" w:rsidRDefault="00306602" w:rsidP="00306602">
            <w:pPr>
              <w:jc w:val="center"/>
              <w:rPr>
                <w:rFonts w:ascii="Times New Roman" w:hAnsi="Times New Roman"/>
                <w:sz w:val="22"/>
              </w:rPr>
            </w:pPr>
            <w:r w:rsidRPr="00306602">
              <w:rPr>
                <w:rFonts w:ascii="Times New Roman" w:hAnsi="Times New Roman"/>
                <w:sz w:val="22"/>
              </w:rPr>
              <w:t>4</w:t>
            </w:r>
          </w:p>
        </w:tc>
        <w:tc>
          <w:tcPr>
            <w:tcW w:w="6094" w:type="dxa"/>
            <w:shd w:val="clear" w:color="auto" w:fill="auto"/>
            <w:vAlign w:val="center"/>
          </w:tcPr>
          <w:p w14:paraId="2633FE6B" w14:textId="7D5BDE82" w:rsidR="00306602" w:rsidRPr="003D543D" w:rsidRDefault="00306602" w:rsidP="00306602">
            <w:pPr>
              <w:spacing w:before="0" w:after="0"/>
              <w:rPr>
                <w:rFonts w:ascii="Times New Roman" w:hAnsi="Times New Roman"/>
                <w:b/>
                <w:sz w:val="22"/>
              </w:rPr>
            </w:pPr>
            <w:r w:rsidRPr="00673CE8">
              <w:rPr>
                <w:rFonts w:ascii="Times New Roman" w:hAnsi="Times New Roman"/>
              </w:rPr>
              <w:t>Membrane vacuum filtration with vacuum pump</w:t>
            </w:r>
          </w:p>
        </w:tc>
        <w:tc>
          <w:tcPr>
            <w:tcW w:w="1260" w:type="dxa"/>
            <w:shd w:val="clear" w:color="auto" w:fill="auto"/>
            <w:vAlign w:val="bottom"/>
          </w:tcPr>
          <w:p w14:paraId="33B4183A" w14:textId="48742B8B" w:rsidR="00306602" w:rsidRPr="003D543D" w:rsidRDefault="00306602" w:rsidP="00306602">
            <w:pPr>
              <w:jc w:val="center"/>
              <w:rPr>
                <w:rFonts w:ascii="Times New Roman" w:hAnsi="Times New Roman"/>
                <w:b/>
                <w:sz w:val="22"/>
              </w:rPr>
            </w:pPr>
            <w:r w:rsidRPr="007F674D">
              <w:rPr>
                <w:rFonts w:ascii="Times New Roman" w:hAnsi="Times New Roman"/>
                <w:color w:val="000000"/>
              </w:rPr>
              <w:t>1</w:t>
            </w:r>
            <w:r>
              <w:rPr>
                <w:rFonts w:ascii="Times New Roman" w:hAnsi="Times New Roman"/>
                <w:color w:val="000000"/>
              </w:rPr>
              <w:t xml:space="preserve"> pc</w:t>
            </w:r>
          </w:p>
        </w:tc>
      </w:tr>
      <w:tr w:rsidR="00306602" w14:paraId="62B0A3F4" w14:textId="77777777" w:rsidTr="00306602">
        <w:trPr>
          <w:trHeight w:val="352"/>
        </w:trPr>
        <w:tc>
          <w:tcPr>
            <w:tcW w:w="656" w:type="dxa"/>
            <w:shd w:val="clear" w:color="auto" w:fill="auto"/>
            <w:vAlign w:val="center"/>
          </w:tcPr>
          <w:p w14:paraId="0237C00B" w14:textId="5C2D77C7" w:rsidR="00306602" w:rsidRPr="00306602" w:rsidRDefault="00306602" w:rsidP="00306602">
            <w:pPr>
              <w:jc w:val="center"/>
              <w:rPr>
                <w:rFonts w:ascii="Times New Roman" w:hAnsi="Times New Roman"/>
                <w:sz w:val="22"/>
              </w:rPr>
            </w:pPr>
            <w:r w:rsidRPr="00306602">
              <w:rPr>
                <w:rFonts w:ascii="Times New Roman" w:hAnsi="Times New Roman"/>
                <w:sz w:val="22"/>
              </w:rPr>
              <w:t>5</w:t>
            </w:r>
          </w:p>
        </w:tc>
        <w:tc>
          <w:tcPr>
            <w:tcW w:w="6094" w:type="dxa"/>
            <w:shd w:val="clear" w:color="auto" w:fill="auto"/>
            <w:vAlign w:val="center"/>
          </w:tcPr>
          <w:p w14:paraId="2FCF1341" w14:textId="2BB75953" w:rsidR="00306602" w:rsidRPr="003D543D" w:rsidRDefault="00306602" w:rsidP="00306602">
            <w:pPr>
              <w:spacing w:before="0" w:after="0"/>
              <w:rPr>
                <w:rFonts w:ascii="Times New Roman" w:hAnsi="Times New Roman"/>
                <w:b/>
                <w:sz w:val="22"/>
              </w:rPr>
            </w:pPr>
            <w:r w:rsidRPr="00673CE8">
              <w:rPr>
                <w:rFonts w:ascii="Times New Roman" w:hAnsi="Times New Roman"/>
              </w:rPr>
              <w:t>Device for measuring dissolved oxygen concentration</w:t>
            </w:r>
          </w:p>
        </w:tc>
        <w:tc>
          <w:tcPr>
            <w:tcW w:w="1260" w:type="dxa"/>
            <w:shd w:val="clear" w:color="auto" w:fill="auto"/>
            <w:vAlign w:val="bottom"/>
          </w:tcPr>
          <w:p w14:paraId="3622735E" w14:textId="33EA9939" w:rsidR="00306602" w:rsidRPr="003D543D" w:rsidRDefault="00306602" w:rsidP="00306602">
            <w:pPr>
              <w:jc w:val="center"/>
              <w:rPr>
                <w:rFonts w:ascii="Times New Roman" w:hAnsi="Times New Roman"/>
                <w:b/>
                <w:sz w:val="22"/>
              </w:rPr>
            </w:pPr>
            <w:r w:rsidRPr="007F674D">
              <w:rPr>
                <w:rFonts w:ascii="Times New Roman" w:hAnsi="Times New Roman"/>
                <w:color w:val="000000"/>
              </w:rPr>
              <w:t>1</w:t>
            </w:r>
            <w:r>
              <w:rPr>
                <w:rFonts w:ascii="Times New Roman" w:hAnsi="Times New Roman"/>
                <w:color w:val="000000"/>
              </w:rPr>
              <w:t xml:space="preserve"> pc</w:t>
            </w:r>
          </w:p>
        </w:tc>
      </w:tr>
      <w:tr w:rsidR="00306602" w14:paraId="785EA84E" w14:textId="77777777" w:rsidTr="00306602">
        <w:trPr>
          <w:trHeight w:val="352"/>
        </w:trPr>
        <w:tc>
          <w:tcPr>
            <w:tcW w:w="656" w:type="dxa"/>
            <w:shd w:val="clear" w:color="auto" w:fill="auto"/>
            <w:vAlign w:val="center"/>
          </w:tcPr>
          <w:p w14:paraId="2ED48C1D" w14:textId="08B91440" w:rsidR="00306602" w:rsidRPr="00306602" w:rsidRDefault="00306602" w:rsidP="00306602">
            <w:pPr>
              <w:jc w:val="center"/>
              <w:rPr>
                <w:rFonts w:ascii="Times New Roman" w:hAnsi="Times New Roman"/>
                <w:sz w:val="22"/>
              </w:rPr>
            </w:pPr>
            <w:r w:rsidRPr="00306602">
              <w:rPr>
                <w:rFonts w:ascii="Times New Roman" w:hAnsi="Times New Roman"/>
                <w:sz w:val="22"/>
              </w:rPr>
              <w:t>6</w:t>
            </w:r>
          </w:p>
        </w:tc>
        <w:tc>
          <w:tcPr>
            <w:tcW w:w="6094" w:type="dxa"/>
            <w:shd w:val="clear" w:color="auto" w:fill="auto"/>
            <w:vAlign w:val="center"/>
          </w:tcPr>
          <w:p w14:paraId="2B10077B" w14:textId="4A04F1E7" w:rsidR="00306602" w:rsidRPr="003D543D" w:rsidRDefault="00306602" w:rsidP="00306602">
            <w:pPr>
              <w:spacing w:before="0" w:after="0"/>
              <w:rPr>
                <w:rFonts w:ascii="Times New Roman" w:hAnsi="Times New Roman"/>
                <w:b/>
                <w:sz w:val="22"/>
              </w:rPr>
            </w:pPr>
            <w:r w:rsidRPr="00673CE8">
              <w:rPr>
                <w:rFonts w:ascii="Times New Roman" w:hAnsi="Times New Roman"/>
              </w:rPr>
              <w:t>Microwave digestion system</w:t>
            </w:r>
          </w:p>
        </w:tc>
        <w:tc>
          <w:tcPr>
            <w:tcW w:w="1260" w:type="dxa"/>
            <w:shd w:val="clear" w:color="auto" w:fill="auto"/>
            <w:vAlign w:val="bottom"/>
          </w:tcPr>
          <w:p w14:paraId="20FBD672" w14:textId="3AC10EB9" w:rsidR="00306602" w:rsidRPr="003D543D" w:rsidRDefault="00306602" w:rsidP="00306602">
            <w:pPr>
              <w:jc w:val="center"/>
              <w:rPr>
                <w:rFonts w:ascii="Times New Roman" w:hAnsi="Times New Roman"/>
                <w:b/>
                <w:sz w:val="22"/>
              </w:rPr>
            </w:pPr>
            <w:r w:rsidRPr="007F674D">
              <w:rPr>
                <w:rFonts w:ascii="Times New Roman" w:hAnsi="Times New Roman"/>
                <w:color w:val="000000"/>
              </w:rPr>
              <w:t>1</w:t>
            </w:r>
            <w:r>
              <w:rPr>
                <w:rFonts w:ascii="Times New Roman" w:hAnsi="Times New Roman"/>
                <w:color w:val="000000"/>
              </w:rPr>
              <w:t xml:space="preserve"> pc</w:t>
            </w:r>
          </w:p>
        </w:tc>
      </w:tr>
      <w:tr w:rsidR="00306602" w14:paraId="4A31F3BB" w14:textId="77777777" w:rsidTr="00306602">
        <w:trPr>
          <w:trHeight w:val="352"/>
        </w:trPr>
        <w:tc>
          <w:tcPr>
            <w:tcW w:w="656" w:type="dxa"/>
            <w:shd w:val="clear" w:color="auto" w:fill="auto"/>
            <w:vAlign w:val="center"/>
          </w:tcPr>
          <w:p w14:paraId="7C5397A5" w14:textId="2C4C307B" w:rsidR="00306602" w:rsidRPr="00306602" w:rsidRDefault="00306602" w:rsidP="00306602">
            <w:pPr>
              <w:jc w:val="center"/>
              <w:rPr>
                <w:rFonts w:ascii="Times New Roman" w:hAnsi="Times New Roman"/>
                <w:sz w:val="22"/>
              </w:rPr>
            </w:pPr>
            <w:r w:rsidRPr="00306602">
              <w:rPr>
                <w:rFonts w:ascii="Times New Roman" w:hAnsi="Times New Roman"/>
                <w:sz w:val="22"/>
              </w:rPr>
              <w:t>7</w:t>
            </w:r>
          </w:p>
        </w:tc>
        <w:tc>
          <w:tcPr>
            <w:tcW w:w="6094" w:type="dxa"/>
            <w:shd w:val="clear" w:color="auto" w:fill="auto"/>
            <w:vAlign w:val="center"/>
          </w:tcPr>
          <w:p w14:paraId="2DED9273" w14:textId="1B5EA6F3" w:rsidR="00306602" w:rsidRPr="003D543D" w:rsidRDefault="00306602" w:rsidP="00306602">
            <w:pPr>
              <w:spacing w:before="0" w:after="0"/>
              <w:rPr>
                <w:rFonts w:ascii="Times New Roman" w:hAnsi="Times New Roman"/>
                <w:b/>
                <w:sz w:val="22"/>
              </w:rPr>
            </w:pPr>
            <w:r w:rsidRPr="00673CE8">
              <w:rPr>
                <w:rFonts w:ascii="Times New Roman" w:hAnsi="Times New Roman"/>
              </w:rPr>
              <w:t>Portable cooled wastewater sampler</w:t>
            </w:r>
          </w:p>
        </w:tc>
        <w:tc>
          <w:tcPr>
            <w:tcW w:w="1260" w:type="dxa"/>
            <w:shd w:val="clear" w:color="auto" w:fill="auto"/>
            <w:vAlign w:val="bottom"/>
          </w:tcPr>
          <w:p w14:paraId="0E1802D9" w14:textId="193786A8" w:rsidR="00306602" w:rsidRPr="003D543D" w:rsidRDefault="00306602" w:rsidP="00306602">
            <w:pPr>
              <w:jc w:val="center"/>
              <w:rPr>
                <w:rFonts w:ascii="Times New Roman" w:hAnsi="Times New Roman"/>
                <w:b/>
                <w:sz w:val="22"/>
              </w:rPr>
            </w:pPr>
            <w:r w:rsidRPr="007F674D">
              <w:rPr>
                <w:rFonts w:ascii="Times New Roman" w:hAnsi="Times New Roman"/>
                <w:color w:val="000000"/>
              </w:rPr>
              <w:t>1</w:t>
            </w:r>
            <w:r>
              <w:rPr>
                <w:rFonts w:ascii="Times New Roman" w:hAnsi="Times New Roman"/>
                <w:color w:val="000000"/>
              </w:rPr>
              <w:t xml:space="preserve"> pc</w:t>
            </w:r>
          </w:p>
        </w:tc>
      </w:tr>
      <w:tr w:rsidR="00306602" w14:paraId="569650A3" w14:textId="77777777" w:rsidTr="00306602">
        <w:trPr>
          <w:trHeight w:val="352"/>
        </w:trPr>
        <w:tc>
          <w:tcPr>
            <w:tcW w:w="656" w:type="dxa"/>
            <w:shd w:val="clear" w:color="auto" w:fill="auto"/>
            <w:vAlign w:val="center"/>
          </w:tcPr>
          <w:p w14:paraId="14EFB937" w14:textId="71E878EB" w:rsidR="00306602" w:rsidRPr="00306602" w:rsidRDefault="00306602" w:rsidP="00306602">
            <w:pPr>
              <w:jc w:val="center"/>
              <w:rPr>
                <w:rFonts w:ascii="Times New Roman" w:hAnsi="Times New Roman"/>
                <w:sz w:val="22"/>
              </w:rPr>
            </w:pPr>
            <w:r w:rsidRPr="00306602">
              <w:rPr>
                <w:rFonts w:ascii="Times New Roman" w:hAnsi="Times New Roman"/>
                <w:sz w:val="22"/>
              </w:rPr>
              <w:t>8</w:t>
            </w:r>
          </w:p>
        </w:tc>
        <w:tc>
          <w:tcPr>
            <w:tcW w:w="6094" w:type="dxa"/>
            <w:shd w:val="clear" w:color="auto" w:fill="auto"/>
            <w:vAlign w:val="center"/>
          </w:tcPr>
          <w:p w14:paraId="4BA11D9D" w14:textId="02358E5C" w:rsidR="00306602" w:rsidRPr="003D543D" w:rsidRDefault="00306602" w:rsidP="00306602">
            <w:pPr>
              <w:spacing w:before="0" w:after="0"/>
              <w:rPr>
                <w:rFonts w:ascii="Times New Roman" w:hAnsi="Times New Roman"/>
                <w:b/>
                <w:sz w:val="22"/>
              </w:rPr>
            </w:pPr>
            <w:r>
              <w:rPr>
                <w:rFonts w:ascii="Times New Roman" w:hAnsi="Times New Roman"/>
              </w:rPr>
              <w:t>Consumables (</w:t>
            </w:r>
            <w:r w:rsidRPr="00673CE8">
              <w:rPr>
                <w:rFonts w:ascii="Times New Roman" w:eastAsia="Calibri" w:hAnsi="Times New Roman"/>
                <w:sz w:val="18"/>
                <w:szCs w:val="18"/>
                <w:lang w:eastAsia="en-GB"/>
              </w:rPr>
              <w:t>pipettes</w:t>
            </w:r>
            <w:r>
              <w:rPr>
                <w:rFonts w:ascii="Times New Roman" w:eastAsia="Calibri" w:hAnsi="Times New Roman"/>
                <w:sz w:val="18"/>
                <w:szCs w:val="18"/>
                <w:lang w:eastAsia="en-GB"/>
              </w:rPr>
              <w:t xml:space="preserve">, cups, flask, </w:t>
            </w:r>
            <w:proofErr w:type="spellStart"/>
            <w:r>
              <w:rPr>
                <w:rFonts w:ascii="Times New Roman" w:eastAsia="Calibri" w:hAnsi="Times New Roman"/>
                <w:sz w:val="18"/>
                <w:szCs w:val="18"/>
                <w:lang w:eastAsia="en-GB"/>
              </w:rPr>
              <w:t>NaCl</w:t>
            </w:r>
            <w:proofErr w:type="spellEnd"/>
            <w:r>
              <w:rPr>
                <w:rFonts w:ascii="Times New Roman" w:eastAsia="Calibri" w:hAnsi="Times New Roman"/>
                <w:sz w:val="18"/>
                <w:szCs w:val="18"/>
                <w:lang w:eastAsia="en-GB"/>
              </w:rPr>
              <w:t>)</w:t>
            </w:r>
          </w:p>
        </w:tc>
        <w:tc>
          <w:tcPr>
            <w:tcW w:w="1260" w:type="dxa"/>
            <w:shd w:val="clear" w:color="auto" w:fill="auto"/>
            <w:vAlign w:val="bottom"/>
          </w:tcPr>
          <w:p w14:paraId="7EF9F76F" w14:textId="5BA32328" w:rsidR="00306602" w:rsidRPr="003D543D" w:rsidRDefault="00306602" w:rsidP="00306602">
            <w:pPr>
              <w:jc w:val="center"/>
              <w:rPr>
                <w:rFonts w:ascii="Times New Roman" w:hAnsi="Times New Roman"/>
                <w:b/>
                <w:sz w:val="22"/>
              </w:rPr>
            </w:pPr>
            <w:r>
              <w:rPr>
                <w:rFonts w:ascii="Times New Roman" w:hAnsi="Times New Roman"/>
              </w:rPr>
              <w:t>1 set</w:t>
            </w:r>
          </w:p>
        </w:tc>
      </w:tr>
    </w:tbl>
    <w:p w14:paraId="4A2B9DEC" w14:textId="43CD9902" w:rsidR="00CB39DD" w:rsidRDefault="0047783A" w:rsidP="005E3A09">
      <w:pPr>
        <w:ind w:left="567"/>
        <w:jc w:val="both"/>
        <w:rPr>
          <w:rFonts w:ascii="Times New Roman" w:hAnsi="Times New Roman"/>
          <w:sz w:val="22"/>
        </w:rPr>
      </w:pPr>
      <w:proofErr w:type="gramStart"/>
      <w:r w:rsidRPr="0063566F">
        <w:rPr>
          <w:rFonts w:ascii="Times New Roman" w:hAnsi="Times New Roman"/>
          <w:sz w:val="22"/>
        </w:rPr>
        <w:t>at</w:t>
      </w:r>
      <w:proofErr w:type="gramEnd"/>
      <w:r w:rsidRPr="0063566F">
        <w:rPr>
          <w:rFonts w:ascii="Times New Roman" w:hAnsi="Times New Roman"/>
          <w:sz w:val="22"/>
        </w:rPr>
        <w:t xml:space="preserve"> </w:t>
      </w:r>
      <w:proofErr w:type="spellStart"/>
      <w:r w:rsidR="005262C0">
        <w:rPr>
          <w:rFonts w:ascii="Times New Roman" w:hAnsi="Times New Roman"/>
          <w:b/>
          <w:sz w:val="22"/>
        </w:rPr>
        <w:t>Sombor</w:t>
      </w:r>
      <w:proofErr w:type="spellEnd"/>
      <w:r w:rsidR="0063566F" w:rsidRPr="0063566F">
        <w:rPr>
          <w:rFonts w:ascii="Times New Roman" w:hAnsi="Times New Roman"/>
          <w:b/>
          <w:sz w:val="22"/>
        </w:rPr>
        <w:t xml:space="preserve">, </w:t>
      </w:r>
      <w:proofErr w:type="spellStart"/>
      <w:r w:rsidR="005262C0">
        <w:rPr>
          <w:rFonts w:ascii="Times New Roman" w:hAnsi="Times New Roman"/>
          <w:b/>
          <w:sz w:val="22"/>
        </w:rPr>
        <w:t>Vojvođanska</w:t>
      </w:r>
      <w:proofErr w:type="spellEnd"/>
      <w:r w:rsidR="0063566F" w:rsidRPr="0063566F">
        <w:rPr>
          <w:rFonts w:ascii="Times New Roman" w:hAnsi="Times New Roman"/>
          <w:b/>
          <w:sz w:val="22"/>
        </w:rPr>
        <w:t xml:space="preserve"> no. </w:t>
      </w:r>
      <w:r w:rsidR="005262C0">
        <w:rPr>
          <w:rFonts w:ascii="Times New Roman" w:hAnsi="Times New Roman"/>
          <w:b/>
          <w:sz w:val="22"/>
        </w:rPr>
        <w:t>47</w:t>
      </w:r>
      <w:r w:rsidR="0063566F" w:rsidRPr="0063566F">
        <w:rPr>
          <w:rFonts w:ascii="Times New Roman" w:hAnsi="Times New Roman"/>
          <w:b/>
          <w:sz w:val="22"/>
        </w:rPr>
        <w:t>,</w:t>
      </w:r>
      <w:r w:rsidR="00CF63C2" w:rsidRPr="0063566F">
        <w:rPr>
          <w:rFonts w:ascii="Times New Roman" w:hAnsi="Times New Roman"/>
          <w:sz w:val="22"/>
        </w:rPr>
        <w:t xml:space="preserve"> </w:t>
      </w:r>
      <w:r w:rsidR="00CF63C2" w:rsidRPr="0063566F">
        <w:rPr>
          <w:rFonts w:ascii="Times New Roman" w:hAnsi="Times New Roman"/>
          <w:b/>
          <w:sz w:val="22"/>
        </w:rPr>
        <w:t>DDP</w:t>
      </w:r>
      <w:r w:rsidR="0063566F" w:rsidRPr="0063566F">
        <w:rPr>
          <w:rFonts w:ascii="Times New Roman" w:hAnsi="Times New Roman"/>
          <w:b/>
          <w:sz w:val="22"/>
        </w:rPr>
        <w:t xml:space="preserve"> including VAT</w:t>
      </w:r>
      <w:r w:rsidR="006A5F84" w:rsidRPr="0063566F">
        <w:rPr>
          <w:rFonts w:ascii="Times New Roman" w:hAnsi="Times New Roman"/>
          <w:sz w:val="22"/>
        </w:rPr>
        <w:t>,</w:t>
      </w:r>
      <w:r w:rsidRPr="0063566F">
        <w:rPr>
          <w:rFonts w:ascii="Times New Roman" w:hAnsi="Times New Roman"/>
          <w:sz w:val="22"/>
        </w:rPr>
        <w:t xml:space="preserve"> and the implementation period </w:t>
      </w:r>
      <w:r w:rsidR="0063566F" w:rsidRPr="0063566F">
        <w:rPr>
          <w:rFonts w:ascii="Times New Roman" w:hAnsi="Times New Roman"/>
          <w:sz w:val="22"/>
        </w:rPr>
        <w:t xml:space="preserve">will be </w:t>
      </w:r>
      <w:r w:rsidR="00B9056C">
        <w:rPr>
          <w:rFonts w:ascii="Times New Roman" w:hAnsi="Times New Roman"/>
          <w:b/>
          <w:sz w:val="22"/>
        </w:rPr>
        <w:t>2</w:t>
      </w:r>
      <w:r w:rsidR="0063566F" w:rsidRPr="0063566F">
        <w:rPr>
          <w:rFonts w:ascii="Times New Roman" w:hAnsi="Times New Roman"/>
          <w:b/>
          <w:sz w:val="22"/>
        </w:rPr>
        <w:t xml:space="preserve"> months</w:t>
      </w:r>
      <w:r w:rsidR="0063566F" w:rsidRPr="0063566F">
        <w:rPr>
          <w:rFonts w:ascii="Times New Roman" w:hAnsi="Times New Roman"/>
          <w:sz w:val="22"/>
        </w:rPr>
        <w:t xml:space="preserve"> from the date of</w:t>
      </w:r>
      <w:r w:rsidR="0063566F">
        <w:rPr>
          <w:rFonts w:ascii="Times New Roman" w:hAnsi="Times New Roman"/>
          <w:sz w:val="22"/>
        </w:rPr>
        <w:t xml:space="preserve"> the</w:t>
      </w:r>
      <w:r w:rsidR="0063566F" w:rsidRPr="0063566F">
        <w:rPr>
          <w:rFonts w:ascii="Times New Roman" w:hAnsi="Times New Roman"/>
          <w:sz w:val="22"/>
        </w:rPr>
        <w:t xml:space="preserve"> contract signing</w:t>
      </w:r>
      <w:r w:rsidRPr="0063566F">
        <w:rPr>
          <w:rFonts w:ascii="Times New Roman" w:hAnsi="Times New Roman"/>
          <w:sz w:val="22"/>
        </w:rPr>
        <w:t>.</w:t>
      </w:r>
    </w:p>
    <w:p w14:paraId="43C01737" w14:textId="77777777" w:rsidR="00306602" w:rsidRDefault="00306602" w:rsidP="00306602">
      <w:pPr>
        <w:spacing w:before="0" w:after="0"/>
        <w:ind w:firstLine="567"/>
        <w:outlineLvl w:val="0"/>
        <w:rPr>
          <w:rFonts w:ascii="Times New Roman" w:hAnsi="Times New Roman"/>
          <w:b/>
        </w:rPr>
      </w:pPr>
      <w:r>
        <w:rPr>
          <w:rFonts w:ascii="Times New Roman" w:hAnsi="Times New Roman"/>
          <w:b/>
        </w:rPr>
        <w:lastRenderedPageBreak/>
        <w:t xml:space="preserve">Lot no. 2 - </w:t>
      </w:r>
      <w:r w:rsidRPr="009A484D">
        <w:rPr>
          <w:rFonts w:ascii="Times New Roman" w:hAnsi="Times New Roman"/>
          <w:b/>
        </w:rPr>
        <w:t>FTIR-ATR microscope</w:t>
      </w:r>
    </w:p>
    <w:p w14:paraId="390B82AF" w14:textId="77777777" w:rsidR="00306602" w:rsidRPr="00673CE8" w:rsidRDefault="00306602" w:rsidP="00306602">
      <w:pPr>
        <w:spacing w:before="0" w:after="0"/>
        <w:outlineLvl w:val="0"/>
        <w:rPr>
          <w:rFonts w:ascii="Times New Roman" w:hAnsi="Times New Roman"/>
          <w:b/>
        </w:rPr>
      </w:pPr>
    </w:p>
    <w:tbl>
      <w:tblPr>
        <w:tblW w:w="801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094"/>
        <w:gridCol w:w="1260"/>
      </w:tblGrid>
      <w:tr w:rsidR="00306602" w14:paraId="4AFDF60A" w14:textId="77777777" w:rsidTr="00AD07DF">
        <w:tc>
          <w:tcPr>
            <w:tcW w:w="656" w:type="dxa"/>
            <w:shd w:val="clear" w:color="auto" w:fill="auto"/>
            <w:vAlign w:val="center"/>
          </w:tcPr>
          <w:p w14:paraId="583E50BD" w14:textId="77777777" w:rsidR="00306602" w:rsidRPr="008364A8" w:rsidRDefault="00306602" w:rsidP="00AD07DF">
            <w:pPr>
              <w:rPr>
                <w:rFonts w:ascii="Times New Roman" w:hAnsi="Times New Roman"/>
                <w:b/>
                <w:sz w:val="22"/>
              </w:rPr>
            </w:pPr>
            <w:r w:rsidRPr="008364A8">
              <w:rPr>
                <w:rFonts w:ascii="Times New Roman" w:hAnsi="Times New Roman"/>
                <w:b/>
                <w:sz w:val="22"/>
              </w:rPr>
              <w:t>Item no.</w:t>
            </w:r>
          </w:p>
        </w:tc>
        <w:tc>
          <w:tcPr>
            <w:tcW w:w="6094" w:type="dxa"/>
            <w:shd w:val="clear" w:color="auto" w:fill="auto"/>
            <w:vAlign w:val="center"/>
          </w:tcPr>
          <w:p w14:paraId="69AC4F3B" w14:textId="77777777" w:rsidR="00306602" w:rsidRPr="002A7C79" w:rsidRDefault="00306602" w:rsidP="00AD07DF">
            <w:pPr>
              <w:jc w:val="center"/>
              <w:rPr>
                <w:rFonts w:ascii="Times New Roman" w:hAnsi="Times New Roman"/>
                <w:b/>
                <w:sz w:val="22"/>
              </w:rPr>
            </w:pPr>
            <w:r w:rsidRPr="002A7C79">
              <w:rPr>
                <w:rFonts w:ascii="Times New Roman" w:hAnsi="Times New Roman"/>
                <w:b/>
                <w:sz w:val="22"/>
              </w:rPr>
              <w:t>Product specification</w:t>
            </w:r>
          </w:p>
        </w:tc>
        <w:tc>
          <w:tcPr>
            <w:tcW w:w="1260" w:type="dxa"/>
            <w:shd w:val="clear" w:color="auto" w:fill="auto"/>
            <w:vAlign w:val="center"/>
          </w:tcPr>
          <w:p w14:paraId="12686BD8" w14:textId="77777777" w:rsidR="00306602" w:rsidRPr="002A7C79" w:rsidRDefault="00306602" w:rsidP="00AD07DF">
            <w:pPr>
              <w:jc w:val="center"/>
              <w:rPr>
                <w:rFonts w:ascii="Times New Roman" w:hAnsi="Times New Roman"/>
                <w:b/>
                <w:sz w:val="22"/>
              </w:rPr>
            </w:pPr>
            <w:r w:rsidRPr="002A7C79">
              <w:rPr>
                <w:rFonts w:ascii="Times New Roman" w:hAnsi="Times New Roman"/>
                <w:b/>
                <w:sz w:val="22"/>
              </w:rPr>
              <w:t>Quantity</w:t>
            </w:r>
          </w:p>
        </w:tc>
      </w:tr>
      <w:tr w:rsidR="00306602" w14:paraId="0F90975D" w14:textId="77777777" w:rsidTr="00AD07DF">
        <w:trPr>
          <w:trHeight w:val="352"/>
        </w:trPr>
        <w:tc>
          <w:tcPr>
            <w:tcW w:w="656" w:type="dxa"/>
            <w:shd w:val="clear" w:color="auto" w:fill="auto"/>
            <w:vAlign w:val="center"/>
          </w:tcPr>
          <w:p w14:paraId="0BD4BCCC" w14:textId="77777777" w:rsidR="00306602" w:rsidRPr="00306602" w:rsidRDefault="00306602" w:rsidP="00AD07DF">
            <w:pPr>
              <w:jc w:val="center"/>
              <w:rPr>
                <w:rFonts w:ascii="Times New Roman" w:hAnsi="Times New Roman"/>
                <w:sz w:val="22"/>
              </w:rPr>
            </w:pPr>
            <w:r w:rsidRPr="00306602">
              <w:rPr>
                <w:rFonts w:ascii="Times New Roman" w:hAnsi="Times New Roman"/>
                <w:sz w:val="22"/>
              </w:rPr>
              <w:t>1</w:t>
            </w:r>
          </w:p>
        </w:tc>
        <w:tc>
          <w:tcPr>
            <w:tcW w:w="6094" w:type="dxa"/>
            <w:shd w:val="clear" w:color="auto" w:fill="auto"/>
            <w:vAlign w:val="center"/>
          </w:tcPr>
          <w:p w14:paraId="7B5B8572" w14:textId="1047A853" w:rsidR="00306602" w:rsidRPr="003D543D" w:rsidRDefault="00306602" w:rsidP="00AD07DF">
            <w:pPr>
              <w:spacing w:before="0" w:after="0"/>
              <w:rPr>
                <w:rFonts w:ascii="Times New Roman" w:hAnsi="Times New Roman"/>
                <w:b/>
                <w:sz w:val="22"/>
              </w:rPr>
            </w:pPr>
            <w:r w:rsidRPr="00C042F8">
              <w:rPr>
                <w:rFonts w:ascii="Times New Roman" w:hAnsi="Times New Roman"/>
                <w:bCs/>
                <w:color w:val="000000"/>
              </w:rPr>
              <w:t>FTIR-ATR microscope</w:t>
            </w:r>
          </w:p>
        </w:tc>
        <w:tc>
          <w:tcPr>
            <w:tcW w:w="1260" w:type="dxa"/>
            <w:shd w:val="clear" w:color="auto" w:fill="auto"/>
            <w:vAlign w:val="bottom"/>
          </w:tcPr>
          <w:p w14:paraId="011B4E1E" w14:textId="02A9084D" w:rsidR="00306602" w:rsidRPr="003D543D" w:rsidRDefault="00306602" w:rsidP="00AD07DF">
            <w:pPr>
              <w:jc w:val="center"/>
              <w:rPr>
                <w:rFonts w:ascii="Times New Roman" w:hAnsi="Times New Roman"/>
                <w:b/>
                <w:sz w:val="22"/>
              </w:rPr>
            </w:pPr>
            <w:r>
              <w:rPr>
                <w:rFonts w:ascii="Times New Roman" w:hAnsi="Times New Roman"/>
                <w:color w:val="000000"/>
              </w:rPr>
              <w:t>1</w:t>
            </w:r>
            <w:r>
              <w:rPr>
                <w:rFonts w:ascii="Times New Roman" w:hAnsi="Times New Roman"/>
                <w:color w:val="000000"/>
              </w:rPr>
              <w:t xml:space="preserve"> pc</w:t>
            </w:r>
          </w:p>
        </w:tc>
      </w:tr>
    </w:tbl>
    <w:p w14:paraId="02D6BF2B" w14:textId="1B589471" w:rsidR="00306602" w:rsidRDefault="00306602" w:rsidP="005E3A09">
      <w:pPr>
        <w:ind w:left="567"/>
        <w:jc w:val="both"/>
        <w:rPr>
          <w:rFonts w:ascii="Times New Roman" w:hAnsi="Times New Roman"/>
          <w:sz w:val="22"/>
        </w:rPr>
      </w:pPr>
      <w:proofErr w:type="gramStart"/>
      <w:r w:rsidRPr="0063566F">
        <w:rPr>
          <w:rFonts w:ascii="Times New Roman" w:hAnsi="Times New Roman"/>
          <w:sz w:val="22"/>
        </w:rPr>
        <w:t>at</w:t>
      </w:r>
      <w:proofErr w:type="gramEnd"/>
      <w:r w:rsidRPr="0063566F">
        <w:rPr>
          <w:rFonts w:ascii="Times New Roman" w:hAnsi="Times New Roman"/>
          <w:sz w:val="22"/>
        </w:rPr>
        <w:t xml:space="preserve"> </w:t>
      </w:r>
      <w:proofErr w:type="spellStart"/>
      <w:r>
        <w:rPr>
          <w:rFonts w:ascii="Times New Roman" w:hAnsi="Times New Roman"/>
          <w:b/>
          <w:sz w:val="22"/>
        </w:rPr>
        <w:t>Sombor</w:t>
      </w:r>
      <w:proofErr w:type="spellEnd"/>
      <w:r w:rsidRPr="0063566F">
        <w:rPr>
          <w:rFonts w:ascii="Times New Roman" w:hAnsi="Times New Roman"/>
          <w:b/>
          <w:sz w:val="22"/>
        </w:rPr>
        <w:t xml:space="preserve">, </w:t>
      </w:r>
      <w:proofErr w:type="spellStart"/>
      <w:r>
        <w:rPr>
          <w:rFonts w:ascii="Times New Roman" w:hAnsi="Times New Roman"/>
          <w:b/>
          <w:sz w:val="22"/>
        </w:rPr>
        <w:t>Vojvođanska</w:t>
      </w:r>
      <w:proofErr w:type="spellEnd"/>
      <w:r w:rsidRPr="0063566F">
        <w:rPr>
          <w:rFonts w:ascii="Times New Roman" w:hAnsi="Times New Roman"/>
          <w:b/>
          <w:sz w:val="22"/>
        </w:rPr>
        <w:t xml:space="preserve"> no. </w:t>
      </w:r>
      <w:r>
        <w:rPr>
          <w:rFonts w:ascii="Times New Roman" w:hAnsi="Times New Roman"/>
          <w:b/>
          <w:sz w:val="22"/>
        </w:rPr>
        <w:t>47</w:t>
      </w:r>
      <w:r w:rsidRPr="0063566F">
        <w:rPr>
          <w:rFonts w:ascii="Times New Roman" w:hAnsi="Times New Roman"/>
          <w:b/>
          <w:sz w:val="22"/>
        </w:rPr>
        <w:t>,</w:t>
      </w:r>
      <w:r w:rsidRPr="0063566F">
        <w:rPr>
          <w:rFonts w:ascii="Times New Roman" w:hAnsi="Times New Roman"/>
          <w:sz w:val="22"/>
        </w:rPr>
        <w:t xml:space="preserve"> </w:t>
      </w:r>
      <w:r w:rsidRPr="0063566F">
        <w:rPr>
          <w:rFonts w:ascii="Times New Roman" w:hAnsi="Times New Roman"/>
          <w:b/>
          <w:sz w:val="22"/>
        </w:rPr>
        <w:t>DDP including VAT</w:t>
      </w:r>
      <w:r w:rsidRPr="0063566F">
        <w:rPr>
          <w:rFonts w:ascii="Times New Roman" w:hAnsi="Times New Roman"/>
          <w:sz w:val="22"/>
        </w:rPr>
        <w:t xml:space="preserve">, and the implementation period will be </w:t>
      </w:r>
      <w:r>
        <w:rPr>
          <w:rFonts w:ascii="Times New Roman" w:hAnsi="Times New Roman"/>
          <w:b/>
          <w:sz w:val="22"/>
        </w:rPr>
        <w:t>6</w:t>
      </w:r>
      <w:r w:rsidRPr="0063566F">
        <w:rPr>
          <w:rFonts w:ascii="Times New Roman" w:hAnsi="Times New Roman"/>
          <w:b/>
          <w:sz w:val="22"/>
        </w:rPr>
        <w:t xml:space="preserve"> months</w:t>
      </w:r>
      <w:r w:rsidRPr="0063566F">
        <w:rPr>
          <w:rFonts w:ascii="Times New Roman" w:hAnsi="Times New Roman"/>
          <w:sz w:val="22"/>
        </w:rPr>
        <w:t xml:space="preserve"> from the date of</w:t>
      </w:r>
      <w:r>
        <w:rPr>
          <w:rFonts w:ascii="Times New Roman" w:hAnsi="Times New Roman"/>
          <w:sz w:val="22"/>
        </w:rPr>
        <w:t xml:space="preserve"> the</w:t>
      </w:r>
      <w:r w:rsidRPr="0063566F">
        <w:rPr>
          <w:rFonts w:ascii="Times New Roman" w:hAnsi="Times New Roman"/>
          <w:sz w:val="22"/>
        </w:rPr>
        <w:t xml:space="preserve"> contract signing.</w:t>
      </w:r>
    </w:p>
    <w:p w14:paraId="713F6524" w14:textId="281806EC" w:rsidR="00306602" w:rsidRDefault="00306602" w:rsidP="005E3A09">
      <w:pPr>
        <w:ind w:left="567"/>
        <w:jc w:val="both"/>
        <w:rPr>
          <w:rFonts w:ascii="Times New Roman" w:hAnsi="Times New Roman"/>
          <w:b/>
        </w:rPr>
      </w:pPr>
      <w:r>
        <w:rPr>
          <w:rFonts w:ascii="Times New Roman" w:hAnsi="Times New Roman"/>
          <w:b/>
        </w:rPr>
        <w:t xml:space="preserve">Lot no. 3 – Laboratory fridge, </w:t>
      </w:r>
      <w:r w:rsidRPr="009A484D">
        <w:rPr>
          <w:rFonts w:ascii="Times New Roman" w:hAnsi="Times New Roman"/>
          <w:b/>
        </w:rPr>
        <w:t>Evaporation system</w:t>
      </w:r>
      <w:r>
        <w:rPr>
          <w:rFonts w:ascii="Times New Roman" w:hAnsi="Times New Roman"/>
          <w:b/>
        </w:rPr>
        <w:t xml:space="preserve"> and </w:t>
      </w:r>
      <w:r w:rsidRPr="009A484D">
        <w:rPr>
          <w:rFonts w:ascii="Times New Roman" w:hAnsi="Times New Roman"/>
          <w:b/>
        </w:rPr>
        <w:t>Automated SPE System</w:t>
      </w:r>
    </w:p>
    <w:tbl>
      <w:tblPr>
        <w:tblW w:w="801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094"/>
        <w:gridCol w:w="1260"/>
      </w:tblGrid>
      <w:tr w:rsidR="00306602" w14:paraId="5C8F3243" w14:textId="77777777" w:rsidTr="00AD07DF">
        <w:tc>
          <w:tcPr>
            <w:tcW w:w="656" w:type="dxa"/>
            <w:shd w:val="clear" w:color="auto" w:fill="auto"/>
            <w:vAlign w:val="center"/>
          </w:tcPr>
          <w:p w14:paraId="7AA87AA2" w14:textId="77777777" w:rsidR="00306602" w:rsidRPr="008364A8" w:rsidRDefault="00306602" w:rsidP="00AD07DF">
            <w:pPr>
              <w:rPr>
                <w:rFonts w:ascii="Times New Roman" w:hAnsi="Times New Roman"/>
                <w:b/>
                <w:sz w:val="22"/>
              </w:rPr>
            </w:pPr>
            <w:r w:rsidRPr="008364A8">
              <w:rPr>
                <w:rFonts w:ascii="Times New Roman" w:hAnsi="Times New Roman"/>
                <w:b/>
                <w:sz w:val="22"/>
              </w:rPr>
              <w:t>Item no.</w:t>
            </w:r>
          </w:p>
        </w:tc>
        <w:tc>
          <w:tcPr>
            <w:tcW w:w="6094" w:type="dxa"/>
            <w:shd w:val="clear" w:color="auto" w:fill="auto"/>
            <w:vAlign w:val="center"/>
          </w:tcPr>
          <w:p w14:paraId="2C758E6A" w14:textId="77777777" w:rsidR="00306602" w:rsidRPr="002A7C79" w:rsidRDefault="00306602" w:rsidP="00AD07DF">
            <w:pPr>
              <w:jc w:val="center"/>
              <w:rPr>
                <w:rFonts w:ascii="Times New Roman" w:hAnsi="Times New Roman"/>
                <w:b/>
                <w:sz w:val="22"/>
              </w:rPr>
            </w:pPr>
            <w:r w:rsidRPr="002A7C79">
              <w:rPr>
                <w:rFonts w:ascii="Times New Roman" w:hAnsi="Times New Roman"/>
                <w:b/>
                <w:sz w:val="22"/>
              </w:rPr>
              <w:t>Product specification</w:t>
            </w:r>
          </w:p>
        </w:tc>
        <w:tc>
          <w:tcPr>
            <w:tcW w:w="1260" w:type="dxa"/>
            <w:shd w:val="clear" w:color="auto" w:fill="auto"/>
            <w:vAlign w:val="center"/>
          </w:tcPr>
          <w:p w14:paraId="34E55233" w14:textId="77777777" w:rsidR="00306602" w:rsidRPr="002A7C79" w:rsidRDefault="00306602" w:rsidP="00AD07DF">
            <w:pPr>
              <w:jc w:val="center"/>
              <w:rPr>
                <w:rFonts w:ascii="Times New Roman" w:hAnsi="Times New Roman"/>
                <w:b/>
                <w:sz w:val="22"/>
              </w:rPr>
            </w:pPr>
            <w:r w:rsidRPr="002A7C79">
              <w:rPr>
                <w:rFonts w:ascii="Times New Roman" w:hAnsi="Times New Roman"/>
                <w:b/>
                <w:sz w:val="22"/>
              </w:rPr>
              <w:t>Quantity</w:t>
            </w:r>
          </w:p>
        </w:tc>
      </w:tr>
      <w:tr w:rsidR="00306602" w14:paraId="3ED9C754" w14:textId="77777777" w:rsidTr="00306602">
        <w:trPr>
          <w:trHeight w:val="352"/>
        </w:trPr>
        <w:tc>
          <w:tcPr>
            <w:tcW w:w="656" w:type="dxa"/>
            <w:shd w:val="clear" w:color="auto" w:fill="auto"/>
            <w:vAlign w:val="center"/>
          </w:tcPr>
          <w:p w14:paraId="7C8815F8" w14:textId="77777777" w:rsidR="00306602" w:rsidRPr="00306602" w:rsidRDefault="00306602" w:rsidP="00306602">
            <w:pPr>
              <w:jc w:val="center"/>
              <w:rPr>
                <w:rFonts w:ascii="Times New Roman" w:hAnsi="Times New Roman"/>
                <w:sz w:val="22"/>
              </w:rPr>
            </w:pPr>
            <w:r w:rsidRPr="00306602">
              <w:rPr>
                <w:rFonts w:ascii="Times New Roman" w:hAnsi="Times New Roman"/>
                <w:sz w:val="22"/>
              </w:rPr>
              <w:t>1</w:t>
            </w:r>
          </w:p>
        </w:tc>
        <w:tc>
          <w:tcPr>
            <w:tcW w:w="6094" w:type="dxa"/>
            <w:shd w:val="clear" w:color="auto" w:fill="auto"/>
            <w:vAlign w:val="center"/>
          </w:tcPr>
          <w:p w14:paraId="0BBFBEF0" w14:textId="3F0234D2" w:rsidR="00306602" w:rsidRPr="00306602" w:rsidRDefault="00306602" w:rsidP="00306602">
            <w:pPr>
              <w:spacing w:before="0" w:after="0"/>
              <w:rPr>
                <w:rFonts w:ascii="Times New Roman" w:hAnsi="Times New Roman"/>
                <w:bCs/>
                <w:color w:val="000000"/>
              </w:rPr>
            </w:pPr>
            <w:r w:rsidRPr="00306602">
              <w:rPr>
                <w:rFonts w:ascii="Times New Roman" w:hAnsi="Times New Roman"/>
                <w:bCs/>
                <w:color w:val="000000"/>
              </w:rPr>
              <w:t>Laboratory fridge</w:t>
            </w:r>
          </w:p>
        </w:tc>
        <w:tc>
          <w:tcPr>
            <w:tcW w:w="1260" w:type="dxa"/>
            <w:shd w:val="clear" w:color="auto" w:fill="auto"/>
            <w:vAlign w:val="bottom"/>
          </w:tcPr>
          <w:p w14:paraId="560CA9C5" w14:textId="72488F3D" w:rsidR="00306602" w:rsidRPr="003D543D" w:rsidRDefault="00306602" w:rsidP="00306602">
            <w:pPr>
              <w:jc w:val="center"/>
              <w:rPr>
                <w:rFonts w:ascii="Times New Roman" w:hAnsi="Times New Roman"/>
                <w:b/>
                <w:sz w:val="22"/>
              </w:rPr>
            </w:pPr>
            <w:r>
              <w:rPr>
                <w:rFonts w:ascii="Times New Roman" w:hAnsi="Times New Roman"/>
                <w:color w:val="000000"/>
              </w:rPr>
              <w:t>1 pc</w:t>
            </w:r>
          </w:p>
        </w:tc>
      </w:tr>
      <w:tr w:rsidR="00306602" w14:paraId="2B113415" w14:textId="77777777" w:rsidTr="00306602">
        <w:trPr>
          <w:trHeight w:val="352"/>
        </w:trPr>
        <w:tc>
          <w:tcPr>
            <w:tcW w:w="656" w:type="dxa"/>
            <w:shd w:val="clear" w:color="auto" w:fill="auto"/>
            <w:vAlign w:val="center"/>
          </w:tcPr>
          <w:p w14:paraId="3E7C1211" w14:textId="4E07E3EB" w:rsidR="00306602" w:rsidRPr="00306602" w:rsidRDefault="00306602" w:rsidP="00306602">
            <w:pPr>
              <w:jc w:val="center"/>
              <w:rPr>
                <w:rFonts w:ascii="Times New Roman" w:hAnsi="Times New Roman"/>
                <w:sz w:val="22"/>
              </w:rPr>
            </w:pPr>
            <w:r w:rsidRPr="00306602">
              <w:rPr>
                <w:rFonts w:ascii="Times New Roman" w:hAnsi="Times New Roman"/>
                <w:sz w:val="22"/>
              </w:rPr>
              <w:t>2</w:t>
            </w:r>
          </w:p>
        </w:tc>
        <w:tc>
          <w:tcPr>
            <w:tcW w:w="6094" w:type="dxa"/>
            <w:shd w:val="clear" w:color="auto" w:fill="auto"/>
            <w:vAlign w:val="center"/>
          </w:tcPr>
          <w:p w14:paraId="38CDDB69" w14:textId="64ABFB43" w:rsidR="00306602" w:rsidRPr="00C042F8" w:rsidRDefault="00306602" w:rsidP="00306602">
            <w:pPr>
              <w:spacing w:before="0" w:after="0"/>
              <w:rPr>
                <w:rFonts w:ascii="Times New Roman" w:hAnsi="Times New Roman"/>
                <w:bCs/>
                <w:color w:val="000000"/>
              </w:rPr>
            </w:pPr>
            <w:r w:rsidRPr="00F90FE5">
              <w:rPr>
                <w:rFonts w:ascii="Times New Roman" w:hAnsi="Times New Roman"/>
                <w:bCs/>
                <w:color w:val="000000"/>
              </w:rPr>
              <w:t>Evaporation system</w:t>
            </w:r>
          </w:p>
        </w:tc>
        <w:tc>
          <w:tcPr>
            <w:tcW w:w="1260" w:type="dxa"/>
            <w:shd w:val="clear" w:color="auto" w:fill="auto"/>
            <w:vAlign w:val="bottom"/>
          </w:tcPr>
          <w:p w14:paraId="4C671EB0" w14:textId="34D32CF5" w:rsidR="00306602" w:rsidRDefault="00306602" w:rsidP="00306602">
            <w:pPr>
              <w:jc w:val="center"/>
              <w:rPr>
                <w:rFonts w:ascii="Times New Roman" w:hAnsi="Times New Roman"/>
                <w:color w:val="000000"/>
              </w:rPr>
            </w:pPr>
            <w:r>
              <w:rPr>
                <w:rFonts w:ascii="Times New Roman" w:hAnsi="Times New Roman"/>
                <w:color w:val="000000"/>
              </w:rPr>
              <w:t>1 pc</w:t>
            </w:r>
          </w:p>
        </w:tc>
      </w:tr>
      <w:tr w:rsidR="00306602" w14:paraId="5D598DB8" w14:textId="77777777" w:rsidTr="00306602">
        <w:trPr>
          <w:trHeight w:val="352"/>
        </w:trPr>
        <w:tc>
          <w:tcPr>
            <w:tcW w:w="656" w:type="dxa"/>
            <w:shd w:val="clear" w:color="auto" w:fill="auto"/>
            <w:vAlign w:val="center"/>
          </w:tcPr>
          <w:p w14:paraId="11A44F00" w14:textId="1FBF837E" w:rsidR="00306602" w:rsidRPr="00306602" w:rsidRDefault="00306602" w:rsidP="00306602">
            <w:pPr>
              <w:jc w:val="center"/>
              <w:rPr>
                <w:rFonts w:ascii="Times New Roman" w:hAnsi="Times New Roman"/>
                <w:sz w:val="22"/>
              </w:rPr>
            </w:pPr>
            <w:r w:rsidRPr="00306602">
              <w:rPr>
                <w:rFonts w:ascii="Times New Roman" w:hAnsi="Times New Roman"/>
                <w:sz w:val="22"/>
              </w:rPr>
              <w:t>3</w:t>
            </w:r>
          </w:p>
        </w:tc>
        <w:tc>
          <w:tcPr>
            <w:tcW w:w="6094" w:type="dxa"/>
            <w:shd w:val="clear" w:color="auto" w:fill="auto"/>
            <w:vAlign w:val="center"/>
          </w:tcPr>
          <w:p w14:paraId="67775AC9" w14:textId="247070E6" w:rsidR="00306602" w:rsidRPr="00C042F8" w:rsidRDefault="00306602" w:rsidP="00306602">
            <w:pPr>
              <w:spacing w:before="0" w:after="0"/>
              <w:rPr>
                <w:rFonts w:ascii="Times New Roman" w:hAnsi="Times New Roman"/>
                <w:bCs/>
                <w:color w:val="000000"/>
              </w:rPr>
            </w:pPr>
            <w:r w:rsidRPr="00F90FE5">
              <w:rPr>
                <w:rFonts w:ascii="Times New Roman" w:hAnsi="Times New Roman"/>
                <w:bCs/>
                <w:color w:val="000000"/>
              </w:rPr>
              <w:t>Automated SPE System</w:t>
            </w:r>
          </w:p>
        </w:tc>
        <w:tc>
          <w:tcPr>
            <w:tcW w:w="1260" w:type="dxa"/>
            <w:shd w:val="clear" w:color="auto" w:fill="auto"/>
            <w:vAlign w:val="bottom"/>
          </w:tcPr>
          <w:p w14:paraId="68E2BC2A" w14:textId="08A7DC62" w:rsidR="00306602" w:rsidRDefault="00306602" w:rsidP="00306602">
            <w:pPr>
              <w:jc w:val="center"/>
              <w:rPr>
                <w:rFonts w:ascii="Times New Roman" w:hAnsi="Times New Roman"/>
                <w:color w:val="000000"/>
              </w:rPr>
            </w:pPr>
            <w:r>
              <w:rPr>
                <w:rFonts w:ascii="Times New Roman" w:hAnsi="Times New Roman"/>
                <w:color w:val="000000"/>
              </w:rPr>
              <w:t>1 pc</w:t>
            </w:r>
          </w:p>
        </w:tc>
      </w:tr>
    </w:tbl>
    <w:p w14:paraId="3CCE547E" w14:textId="6DFB00DD" w:rsidR="00306602" w:rsidRPr="0063566F" w:rsidRDefault="00306602" w:rsidP="005E3A09">
      <w:pPr>
        <w:ind w:left="567"/>
        <w:jc w:val="both"/>
        <w:rPr>
          <w:rFonts w:ascii="Times New Roman" w:hAnsi="Times New Roman"/>
          <w:sz w:val="22"/>
        </w:rPr>
      </w:pPr>
      <w:proofErr w:type="gramStart"/>
      <w:r w:rsidRPr="0063566F">
        <w:rPr>
          <w:rFonts w:ascii="Times New Roman" w:hAnsi="Times New Roman"/>
          <w:sz w:val="22"/>
        </w:rPr>
        <w:t>at</w:t>
      </w:r>
      <w:proofErr w:type="gramEnd"/>
      <w:r w:rsidRPr="0063566F">
        <w:rPr>
          <w:rFonts w:ascii="Times New Roman" w:hAnsi="Times New Roman"/>
          <w:sz w:val="22"/>
        </w:rPr>
        <w:t xml:space="preserve"> </w:t>
      </w:r>
      <w:proofErr w:type="spellStart"/>
      <w:r>
        <w:rPr>
          <w:rFonts w:ascii="Times New Roman" w:hAnsi="Times New Roman"/>
          <w:b/>
          <w:sz w:val="22"/>
        </w:rPr>
        <w:t>Sombor</w:t>
      </w:r>
      <w:proofErr w:type="spellEnd"/>
      <w:r w:rsidRPr="0063566F">
        <w:rPr>
          <w:rFonts w:ascii="Times New Roman" w:hAnsi="Times New Roman"/>
          <w:b/>
          <w:sz w:val="22"/>
        </w:rPr>
        <w:t xml:space="preserve">, </w:t>
      </w:r>
      <w:proofErr w:type="spellStart"/>
      <w:r>
        <w:rPr>
          <w:rFonts w:ascii="Times New Roman" w:hAnsi="Times New Roman"/>
          <w:b/>
          <w:sz w:val="22"/>
        </w:rPr>
        <w:t>Vojvođanska</w:t>
      </w:r>
      <w:proofErr w:type="spellEnd"/>
      <w:r w:rsidRPr="0063566F">
        <w:rPr>
          <w:rFonts w:ascii="Times New Roman" w:hAnsi="Times New Roman"/>
          <w:b/>
          <w:sz w:val="22"/>
        </w:rPr>
        <w:t xml:space="preserve"> no. </w:t>
      </w:r>
      <w:r>
        <w:rPr>
          <w:rFonts w:ascii="Times New Roman" w:hAnsi="Times New Roman"/>
          <w:b/>
          <w:sz w:val="22"/>
        </w:rPr>
        <w:t>47</w:t>
      </w:r>
      <w:r w:rsidRPr="0063566F">
        <w:rPr>
          <w:rFonts w:ascii="Times New Roman" w:hAnsi="Times New Roman"/>
          <w:b/>
          <w:sz w:val="22"/>
        </w:rPr>
        <w:t>,</w:t>
      </w:r>
      <w:r w:rsidRPr="0063566F">
        <w:rPr>
          <w:rFonts w:ascii="Times New Roman" w:hAnsi="Times New Roman"/>
          <w:sz w:val="22"/>
        </w:rPr>
        <w:t xml:space="preserve"> </w:t>
      </w:r>
      <w:r w:rsidRPr="0063566F">
        <w:rPr>
          <w:rFonts w:ascii="Times New Roman" w:hAnsi="Times New Roman"/>
          <w:b/>
          <w:sz w:val="22"/>
        </w:rPr>
        <w:t>DDP including VAT</w:t>
      </w:r>
      <w:r w:rsidRPr="0063566F">
        <w:rPr>
          <w:rFonts w:ascii="Times New Roman" w:hAnsi="Times New Roman"/>
          <w:sz w:val="22"/>
        </w:rPr>
        <w:t xml:space="preserve">, and the implementation period will be </w:t>
      </w:r>
      <w:r>
        <w:rPr>
          <w:rFonts w:ascii="Times New Roman" w:hAnsi="Times New Roman"/>
          <w:b/>
          <w:sz w:val="22"/>
        </w:rPr>
        <w:t>9</w:t>
      </w:r>
      <w:r w:rsidRPr="0063566F">
        <w:rPr>
          <w:rFonts w:ascii="Times New Roman" w:hAnsi="Times New Roman"/>
          <w:b/>
          <w:sz w:val="22"/>
        </w:rPr>
        <w:t xml:space="preserve"> months</w:t>
      </w:r>
      <w:r w:rsidRPr="0063566F">
        <w:rPr>
          <w:rFonts w:ascii="Times New Roman" w:hAnsi="Times New Roman"/>
          <w:sz w:val="22"/>
        </w:rPr>
        <w:t xml:space="preserve"> from the date of</w:t>
      </w:r>
      <w:r>
        <w:rPr>
          <w:rFonts w:ascii="Times New Roman" w:hAnsi="Times New Roman"/>
          <w:sz w:val="22"/>
        </w:rPr>
        <w:t xml:space="preserve"> the</w:t>
      </w:r>
      <w:r w:rsidRPr="0063566F">
        <w:rPr>
          <w:rFonts w:ascii="Times New Roman" w:hAnsi="Times New Roman"/>
          <w:sz w:val="22"/>
        </w:rPr>
        <w:t xml:space="preserve"> contract signing.</w:t>
      </w:r>
    </w:p>
    <w:p w14:paraId="0656385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w:t>
      </w:r>
      <w:proofErr w:type="gramStart"/>
      <w:r w:rsidR="0047783A" w:rsidRPr="00E82463">
        <w:rPr>
          <w:rFonts w:ascii="Times New Roman" w:hAnsi="Times New Roman"/>
          <w:sz w:val="22"/>
          <w:lang w:val="en-GB"/>
        </w:rPr>
        <w:t>technical</w:t>
      </w:r>
      <w:proofErr w:type="gramEnd"/>
      <w:r w:rsidR="0047783A" w:rsidRPr="00E82463">
        <w:rPr>
          <w:rFonts w:ascii="Times New Roman" w:hAnsi="Times New Roman"/>
          <w:sz w:val="22"/>
          <w:lang w:val="en-GB"/>
        </w:rPr>
        <w:t xml:space="preserve"> annex) and conform in all respects with the drawings, quantities, models, samples, measurements and other instructions.</w:t>
      </w:r>
    </w:p>
    <w:bookmarkEnd w:id="2"/>
    <w:bookmarkEnd w:id="3"/>
    <w:p w14:paraId="4B7DA11F" w14:textId="2FE4A856" w:rsidR="0047783A" w:rsidRPr="005E3A09" w:rsidRDefault="0047783A" w:rsidP="005E3A09">
      <w:pPr>
        <w:pStyle w:val="Heading2"/>
        <w:keepNext w:val="0"/>
        <w:tabs>
          <w:tab w:val="left" w:pos="709"/>
        </w:tabs>
        <w:ind w:left="567" w:hanging="567"/>
        <w:jc w:val="both"/>
        <w:rPr>
          <w:rFonts w:ascii="Times New Roman" w:hAnsi="Times New Roman"/>
          <w:sz w:val="22"/>
          <w:highlight w:val="lightGray"/>
          <w:lang w:val="en-GB"/>
        </w:rPr>
      </w:pPr>
      <w:r w:rsidRPr="00E82463">
        <w:rPr>
          <w:rFonts w:ascii="Times New Roman" w:hAnsi="Times New Roman"/>
          <w:sz w:val="22"/>
          <w:lang w:val="en-GB"/>
        </w:rPr>
        <w:t>1.3</w:t>
      </w:r>
      <w:r w:rsidRPr="00E82463">
        <w:rPr>
          <w:rFonts w:ascii="Times New Roman" w:hAnsi="Times New Roman"/>
          <w:sz w:val="22"/>
          <w:lang w:val="en-GB"/>
        </w:rPr>
        <w:tab/>
      </w:r>
      <w:r w:rsidR="005E3A09">
        <w:rPr>
          <w:rFonts w:ascii="Times New Roman" w:hAnsi="Times New Roman"/>
          <w:sz w:val="22"/>
          <w:lang w:val="en-GB"/>
        </w:rPr>
        <w:t>N/A</w:t>
      </w:r>
    </w:p>
    <w:p w14:paraId="2D9AF163" w14:textId="0923B771"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Pr="008B6A30">
        <w:rPr>
          <w:rFonts w:ascii="Times New Roman" w:hAnsi="Times New Roman"/>
          <w:sz w:val="22"/>
          <w:lang w:val="en-GB"/>
        </w:rPr>
        <w:t xml:space="preserve"> in addition to the present tender.</w:t>
      </w:r>
      <w:r w:rsidRPr="00E82463">
        <w:rPr>
          <w:rFonts w:ascii="Times New Roman" w:hAnsi="Times New Roman"/>
          <w:sz w:val="22"/>
          <w:lang w:val="en-GB"/>
        </w:rPr>
        <w:t xml:space="preserve"> </w:t>
      </w:r>
    </w:p>
    <w:p w14:paraId="03B24829" w14:textId="6399236E" w:rsidR="00096BD5" w:rsidRPr="008B6A30" w:rsidRDefault="0047783A" w:rsidP="008B6A30">
      <w:pPr>
        <w:pStyle w:val="Heading1"/>
      </w:pPr>
      <w:bookmarkStart w:id="4" w:name="_Toc42488071"/>
      <w:proofErr w:type="spellStart"/>
      <w:r w:rsidRPr="00E82463">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105EE3C4" w14:textId="77777777" w:rsidTr="00A4424B">
        <w:tc>
          <w:tcPr>
            <w:tcW w:w="3969" w:type="dxa"/>
            <w:tcBorders>
              <w:bottom w:val="nil"/>
            </w:tcBorders>
          </w:tcPr>
          <w:p w14:paraId="69871174" w14:textId="77777777" w:rsidR="0047783A" w:rsidRPr="00E82463" w:rsidRDefault="0047783A">
            <w:pPr>
              <w:keepNext/>
              <w:jc w:val="both"/>
              <w:rPr>
                <w:rFonts w:ascii="Times New Roman" w:hAnsi="Times New Roman"/>
              </w:rPr>
            </w:pPr>
          </w:p>
        </w:tc>
        <w:tc>
          <w:tcPr>
            <w:tcW w:w="2410" w:type="dxa"/>
            <w:shd w:val="pct10" w:color="auto" w:fill="FFFFFF"/>
          </w:tcPr>
          <w:p w14:paraId="7DB570B2"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4B1498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7237602F" w14:textId="77777777" w:rsidTr="00A4424B">
        <w:tc>
          <w:tcPr>
            <w:tcW w:w="3969" w:type="dxa"/>
            <w:shd w:val="pct10" w:color="auto" w:fill="FFFFFF"/>
          </w:tcPr>
          <w:p w14:paraId="23548543"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7C891182" w14:textId="1874B6C4" w:rsidR="0047783A" w:rsidRPr="00E82463" w:rsidRDefault="005E3A09" w:rsidP="00A4424B">
            <w:pPr>
              <w:jc w:val="center"/>
              <w:rPr>
                <w:rFonts w:ascii="Times New Roman" w:hAnsi="Times New Roman"/>
                <w:sz w:val="22"/>
              </w:rPr>
            </w:pPr>
            <w:r>
              <w:rPr>
                <w:rFonts w:ascii="Times New Roman" w:hAnsi="Times New Roman"/>
                <w:sz w:val="22"/>
              </w:rPr>
              <w:t>N/A</w:t>
            </w:r>
          </w:p>
        </w:tc>
        <w:tc>
          <w:tcPr>
            <w:tcW w:w="2268" w:type="dxa"/>
          </w:tcPr>
          <w:p w14:paraId="3171B4F1" w14:textId="65C38AE4" w:rsidR="0047783A" w:rsidRPr="00E82463" w:rsidRDefault="005E3A09" w:rsidP="00A4424B">
            <w:pPr>
              <w:jc w:val="center"/>
              <w:rPr>
                <w:rFonts w:ascii="Times New Roman" w:hAnsi="Times New Roman"/>
                <w:sz w:val="22"/>
              </w:rPr>
            </w:pPr>
            <w:r>
              <w:rPr>
                <w:rFonts w:ascii="Times New Roman" w:hAnsi="Times New Roman"/>
                <w:sz w:val="22"/>
              </w:rPr>
              <w:t>N/A</w:t>
            </w:r>
          </w:p>
        </w:tc>
      </w:tr>
      <w:tr w:rsidR="0047783A" w:rsidRPr="00E82463" w14:paraId="288DD2BD" w14:textId="77777777" w:rsidTr="00F0093E">
        <w:tc>
          <w:tcPr>
            <w:tcW w:w="3969" w:type="dxa"/>
            <w:shd w:val="pct10" w:color="auto" w:fill="FFFFFF"/>
          </w:tcPr>
          <w:p w14:paraId="5171D4B9" w14:textId="77777777" w:rsidR="0047783A" w:rsidRPr="00E82463" w:rsidRDefault="0047783A">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3A5B8F">
              <w:rPr>
                <w:rFonts w:ascii="Times New Roman" w:hAnsi="Times New Roman"/>
                <w:b/>
                <w:sz w:val="22"/>
              </w:rPr>
              <w:t>Project partner</w:t>
            </w:r>
          </w:p>
        </w:tc>
        <w:tc>
          <w:tcPr>
            <w:tcW w:w="2410" w:type="dxa"/>
            <w:vAlign w:val="center"/>
          </w:tcPr>
          <w:p w14:paraId="16FA9B8B" w14:textId="51776329" w:rsidR="0047783A" w:rsidRPr="00B9056C" w:rsidRDefault="00306602" w:rsidP="00306602">
            <w:pPr>
              <w:rPr>
                <w:rFonts w:ascii="Times New Roman" w:hAnsi="Times New Roman"/>
                <w:b/>
                <w:sz w:val="22"/>
              </w:rPr>
            </w:pPr>
            <w:r>
              <w:rPr>
                <w:rFonts w:ascii="Times New Roman" w:hAnsi="Times New Roman"/>
                <w:b/>
                <w:sz w:val="22"/>
              </w:rPr>
              <w:t>February</w:t>
            </w:r>
            <w:r w:rsidR="00F0093E" w:rsidRPr="00B9056C">
              <w:rPr>
                <w:rFonts w:ascii="Times New Roman" w:hAnsi="Times New Roman"/>
                <w:b/>
                <w:sz w:val="22"/>
              </w:rPr>
              <w:t xml:space="preserve"> </w:t>
            </w:r>
            <w:r>
              <w:rPr>
                <w:rFonts w:ascii="Times New Roman" w:hAnsi="Times New Roman"/>
                <w:b/>
                <w:sz w:val="22"/>
              </w:rPr>
              <w:t>03</w:t>
            </w:r>
            <w:r w:rsidR="00F0093E" w:rsidRPr="00B9056C">
              <w:rPr>
                <w:rFonts w:ascii="Times New Roman" w:hAnsi="Times New Roman"/>
                <w:b/>
                <w:sz w:val="22"/>
                <w:vertAlign w:val="superscript"/>
              </w:rPr>
              <w:t>th</w:t>
            </w:r>
            <w:r w:rsidR="00F0093E" w:rsidRPr="00B9056C">
              <w:rPr>
                <w:rFonts w:ascii="Times New Roman" w:hAnsi="Times New Roman"/>
                <w:b/>
                <w:sz w:val="22"/>
              </w:rPr>
              <w:t xml:space="preserve"> 202</w:t>
            </w:r>
            <w:r w:rsidR="005262C0">
              <w:rPr>
                <w:rFonts w:ascii="Times New Roman" w:hAnsi="Times New Roman"/>
                <w:b/>
                <w:sz w:val="22"/>
              </w:rPr>
              <w:t>5</w:t>
            </w:r>
          </w:p>
        </w:tc>
        <w:tc>
          <w:tcPr>
            <w:tcW w:w="2268" w:type="dxa"/>
            <w:vAlign w:val="center"/>
          </w:tcPr>
          <w:p w14:paraId="272DF146" w14:textId="6EBC06ED" w:rsidR="0047783A" w:rsidRPr="00B9056C" w:rsidRDefault="00F0093E" w:rsidP="00F0093E">
            <w:pPr>
              <w:jc w:val="center"/>
              <w:rPr>
                <w:rFonts w:ascii="Times New Roman" w:hAnsi="Times New Roman"/>
                <w:b/>
                <w:sz w:val="22"/>
              </w:rPr>
            </w:pPr>
            <w:r w:rsidRPr="00B9056C">
              <w:rPr>
                <w:rFonts w:ascii="Times New Roman" w:hAnsi="Times New Roman"/>
                <w:b/>
                <w:sz w:val="22"/>
              </w:rPr>
              <w:t>20:00 local time</w:t>
            </w:r>
          </w:p>
        </w:tc>
      </w:tr>
      <w:tr w:rsidR="0047783A" w:rsidRPr="00E82463" w14:paraId="671E91AF" w14:textId="77777777" w:rsidTr="00F0093E">
        <w:tc>
          <w:tcPr>
            <w:tcW w:w="3969" w:type="dxa"/>
            <w:shd w:val="pct10" w:color="auto" w:fill="FFFFFF"/>
          </w:tcPr>
          <w:p w14:paraId="63DA5B00" w14:textId="77777777" w:rsidR="0047783A" w:rsidRPr="00E82463" w:rsidRDefault="0047783A">
            <w:pPr>
              <w:rPr>
                <w:rFonts w:ascii="Times New Roman" w:hAnsi="Times New Roman"/>
                <w:b/>
                <w:sz w:val="22"/>
              </w:rPr>
            </w:pPr>
            <w:r w:rsidRPr="00E82463">
              <w:rPr>
                <w:rFonts w:ascii="Times New Roman" w:hAnsi="Times New Roman"/>
                <w:b/>
                <w:sz w:val="22"/>
              </w:rPr>
              <w:t xml:space="preserve">Last date on which clarifications are issued by the </w:t>
            </w:r>
            <w:r w:rsidR="003A5B8F">
              <w:rPr>
                <w:rFonts w:ascii="Times New Roman" w:hAnsi="Times New Roman"/>
                <w:b/>
                <w:sz w:val="22"/>
              </w:rPr>
              <w:t>Project partner</w:t>
            </w:r>
          </w:p>
        </w:tc>
        <w:tc>
          <w:tcPr>
            <w:tcW w:w="2410" w:type="dxa"/>
            <w:vAlign w:val="center"/>
          </w:tcPr>
          <w:p w14:paraId="4AE1EDA2" w14:textId="3ABFDB59" w:rsidR="0047783A" w:rsidRPr="00B9056C" w:rsidRDefault="00306602" w:rsidP="00306602">
            <w:pPr>
              <w:rPr>
                <w:rFonts w:ascii="Times New Roman" w:hAnsi="Times New Roman"/>
                <w:b/>
                <w:sz w:val="22"/>
              </w:rPr>
            </w:pPr>
            <w:r>
              <w:rPr>
                <w:rFonts w:ascii="Times New Roman" w:hAnsi="Times New Roman"/>
                <w:b/>
                <w:sz w:val="22"/>
              </w:rPr>
              <w:t>February</w:t>
            </w:r>
            <w:r w:rsidR="00F0093E" w:rsidRPr="00B9056C">
              <w:rPr>
                <w:rFonts w:ascii="Times New Roman" w:hAnsi="Times New Roman"/>
                <w:b/>
                <w:sz w:val="22"/>
              </w:rPr>
              <w:t xml:space="preserve"> </w:t>
            </w:r>
            <w:r>
              <w:rPr>
                <w:rFonts w:ascii="Times New Roman" w:hAnsi="Times New Roman"/>
                <w:b/>
                <w:sz w:val="22"/>
              </w:rPr>
              <w:t>13</w:t>
            </w:r>
            <w:r w:rsidR="003C2847">
              <w:rPr>
                <w:rFonts w:ascii="Times New Roman" w:hAnsi="Times New Roman"/>
                <w:b/>
                <w:sz w:val="22"/>
                <w:vertAlign w:val="superscript"/>
              </w:rPr>
              <w:t>th</w:t>
            </w:r>
            <w:r w:rsidR="00F0093E" w:rsidRPr="00B9056C">
              <w:rPr>
                <w:rFonts w:ascii="Times New Roman" w:hAnsi="Times New Roman"/>
                <w:b/>
                <w:sz w:val="22"/>
              </w:rPr>
              <w:t xml:space="preserve"> 202</w:t>
            </w:r>
            <w:r w:rsidR="005262C0">
              <w:rPr>
                <w:rFonts w:ascii="Times New Roman" w:hAnsi="Times New Roman"/>
                <w:b/>
                <w:sz w:val="22"/>
              </w:rPr>
              <w:t>5</w:t>
            </w:r>
          </w:p>
        </w:tc>
        <w:tc>
          <w:tcPr>
            <w:tcW w:w="2268" w:type="dxa"/>
          </w:tcPr>
          <w:p w14:paraId="58664980" w14:textId="77777777"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14:paraId="19F47F48" w14:textId="77777777" w:rsidTr="00A4424B">
        <w:tc>
          <w:tcPr>
            <w:tcW w:w="3969" w:type="dxa"/>
            <w:shd w:val="pct10" w:color="auto" w:fill="FFFFFF"/>
          </w:tcPr>
          <w:p w14:paraId="1AC7CCC7"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E07BED6" w14:textId="28004F14" w:rsidR="0047783A" w:rsidRPr="00B9056C" w:rsidRDefault="00306602" w:rsidP="00306602">
            <w:pPr>
              <w:rPr>
                <w:rFonts w:ascii="Times New Roman" w:hAnsi="Times New Roman"/>
                <w:b/>
                <w:sz w:val="22"/>
              </w:rPr>
            </w:pPr>
            <w:r>
              <w:rPr>
                <w:rFonts w:ascii="Times New Roman" w:hAnsi="Times New Roman"/>
                <w:b/>
                <w:sz w:val="22"/>
              </w:rPr>
              <w:t>February</w:t>
            </w:r>
            <w:r w:rsidRPr="002B3076">
              <w:rPr>
                <w:rFonts w:ascii="Times New Roman" w:hAnsi="Times New Roman"/>
                <w:b/>
                <w:sz w:val="22"/>
              </w:rPr>
              <w:t xml:space="preserve"> </w:t>
            </w:r>
            <w:r>
              <w:rPr>
                <w:rFonts w:ascii="Times New Roman" w:hAnsi="Times New Roman"/>
                <w:b/>
                <w:sz w:val="22"/>
              </w:rPr>
              <w:t>2</w:t>
            </w:r>
            <w:r>
              <w:rPr>
                <w:rFonts w:ascii="Times New Roman" w:hAnsi="Times New Roman"/>
                <w:b/>
                <w:sz w:val="22"/>
              </w:rPr>
              <w:t>4</w:t>
            </w:r>
            <w:r>
              <w:rPr>
                <w:rFonts w:ascii="Times New Roman" w:hAnsi="Times New Roman"/>
                <w:b/>
                <w:sz w:val="22"/>
                <w:vertAlign w:val="superscript"/>
              </w:rPr>
              <w:t>th</w:t>
            </w:r>
            <w:r w:rsidRPr="002B3076">
              <w:rPr>
                <w:rFonts w:ascii="Times New Roman" w:hAnsi="Times New Roman"/>
                <w:b/>
                <w:sz w:val="22"/>
              </w:rPr>
              <w:t xml:space="preserve"> 202</w:t>
            </w:r>
            <w:r>
              <w:rPr>
                <w:rFonts w:ascii="Times New Roman" w:hAnsi="Times New Roman"/>
                <w:b/>
                <w:sz w:val="22"/>
              </w:rPr>
              <w:t>5</w:t>
            </w:r>
          </w:p>
        </w:tc>
        <w:tc>
          <w:tcPr>
            <w:tcW w:w="2268" w:type="dxa"/>
          </w:tcPr>
          <w:p w14:paraId="0A312210" w14:textId="2EE22CFF" w:rsidR="0047783A" w:rsidRPr="00B9056C" w:rsidRDefault="003C2847" w:rsidP="005262C0">
            <w:pPr>
              <w:jc w:val="center"/>
              <w:rPr>
                <w:rFonts w:ascii="Times New Roman" w:hAnsi="Times New Roman"/>
                <w:b/>
                <w:sz w:val="22"/>
              </w:rPr>
            </w:pPr>
            <w:r>
              <w:rPr>
                <w:rFonts w:ascii="Times New Roman" w:hAnsi="Times New Roman"/>
                <w:b/>
                <w:sz w:val="22"/>
              </w:rPr>
              <w:t>1</w:t>
            </w:r>
            <w:r w:rsidR="005262C0">
              <w:rPr>
                <w:rFonts w:ascii="Times New Roman" w:hAnsi="Times New Roman"/>
                <w:b/>
                <w:sz w:val="22"/>
              </w:rPr>
              <w:t>3</w:t>
            </w:r>
            <w:r w:rsidR="00F0093E" w:rsidRPr="00B9056C">
              <w:rPr>
                <w:rFonts w:ascii="Times New Roman" w:hAnsi="Times New Roman"/>
                <w:b/>
                <w:sz w:val="22"/>
              </w:rPr>
              <w:t>:00 local time</w:t>
            </w:r>
          </w:p>
        </w:tc>
      </w:tr>
      <w:tr w:rsidR="0047783A" w:rsidRPr="00E82463" w14:paraId="4E0FCF27" w14:textId="77777777" w:rsidTr="00A4424B">
        <w:tc>
          <w:tcPr>
            <w:tcW w:w="3969" w:type="dxa"/>
            <w:shd w:val="pct10" w:color="auto" w:fill="FFFFFF"/>
          </w:tcPr>
          <w:p w14:paraId="53C39ADD"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18E27C" w14:textId="53B76314" w:rsidR="0047783A" w:rsidRPr="00E82463" w:rsidRDefault="00306602" w:rsidP="00306602">
            <w:pPr>
              <w:rPr>
                <w:rFonts w:ascii="Times New Roman" w:hAnsi="Times New Roman"/>
                <w:sz w:val="22"/>
              </w:rPr>
            </w:pPr>
            <w:r>
              <w:rPr>
                <w:rFonts w:ascii="Times New Roman" w:hAnsi="Times New Roman"/>
                <w:b/>
                <w:sz w:val="22"/>
              </w:rPr>
              <w:t>February</w:t>
            </w:r>
            <w:r w:rsidRPr="002B3076">
              <w:rPr>
                <w:rFonts w:ascii="Times New Roman" w:hAnsi="Times New Roman"/>
                <w:b/>
                <w:sz w:val="22"/>
              </w:rPr>
              <w:t xml:space="preserve"> </w:t>
            </w:r>
            <w:r>
              <w:rPr>
                <w:rFonts w:ascii="Times New Roman" w:hAnsi="Times New Roman"/>
                <w:b/>
                <w:sz w:val="22"/>
              </w:rPr>
              <w:t>2</w:t>
            </w:r>
            <w:r>
              <w:rPr>
                <w:rFonts w:ascii="Times New Roman" w:hAnsi="Times New Roman"/>
                <w:b/>
                <w:sz w:val="22"/>
              </w:rPr>
              <w:t>4</w:t>
            </w:r>
            <w:r>
              <w:rPr>
                <w:rFonts w:ascii="Times New Roman" w:hAnsi="Times New Roman"/>
                <w:b/>
                <w:sz w:val="22"/>
                <w:vertAlign w:val="superscript"/>
              </w:rPr>
              <w:t>th</w:t>
            </w:r>
            <w:r w:rsidRPr="002B3076">
              <w:rPr>
                <w:rFonts w:ascii="Times New Roman" w:hAnsi="Times New Roman"/>
                <w:b/>
                <w:sz w:val="22"/>
              </w:rPr>
              <w:t xml:space="preserve"> 202</w:t>
            </w:r>
            <w:r>
              <w:rPr>
                <w:rFonts w:ascii="Times New Roman" w:hAnsi="Times New Roman"/>
                <w:b/>
                <w:sz w:val="22"/>
              </w:rPr>
              <w:t>5</w:t>
            </w:r>
          </w:p>
        </w:tc>
        <w:tc>
          <w:tcPr>
            <w:tcW w:w="2268" w:type="dxa"/>
          </w:tcPr>
          <w:p w14:paraId="5FB56C7D" w14:textId="72B3D39E" w:rsidR="0047783A" w:rsidRPr="00B9056C" w:rsidRDefault="003C2847" w:rsidP="005262C0">
            <w:pPr>
              <w:jc w:val="center"/>
              <w:rPr>
                <w:rFonts w:ascii="Times New Roman" w:hAnsi="Times New Roman"/>
                <w:b/>
                <w:sz w:val="22"/>
              </w:rPr>
            </w:pPr>
            <w:r>
              <w:rPr>
                <w:rFonts w:ascii="Times New Roman" w:hAnsi="Times New Roman"/>
                <w:b/>
                <w:sz w:val="22"/>
              </w:rPr>
              <w:t>1</w:t>
            </w:r>
            <w:r w:rsidR="005262C0">
              <w:rPr>
                <w:rFonts w:ascii="Times New Roman" w:hAnsi="Times New Roman"/>
                <w:b/>
                <w:sz w:val="22"/>
              </w:rPr>
              <w:t>4</w:t>
            </w:r>
            <w:r w:rsidR="00F0093E" w:rsidRPr="00B9056C">
              <w:rPr>
                <w:rFonts w:ascii="Times New Roman" w:hAnsi="Times New Roman"/>
                <w:b/>
                <w:sz w:val="22"/>
              </w:rPr>
              <w:t>:00 local time</w:t>
            </w:r>
          </w:p>
        </w:tc>
      </w:tr>
      <w:tr w:rsidR="0047783A" w:rsidRPr="00E82463" w14:paraId="46D7559E" w14:textId="77777777" w:rsidTr="008A3E2C">
        <w:tc>
          <w:tcPr>
            <w:tcW w:w="3969" w:type="dxa"/>
            <w:shd w:val="pct10" w:color="auto" w:fill="FFFFFF"/>
          </w:tcPr>
          <w:p w14:paraId="4F8AD98B"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vAlign w:val="center"/>
          </w:tcPr>
          <w:p w14:paraId="1CC88330" w14:textId="68BE890A" w:rsidR="0047783A" w:rsidRPr="00E82463" w:rsidRDefault="00306602" w:rsidP="00306602">
            <w:pPr>
              <w:tabs>
                <w:tab w:val="left" w:pos="851"/>
              </w:tabs>
              <w:rPr>
                <w:rFonts w:ascii="Times New Roman" w:hAnsi="Times New Roman"/>
                <w:sz w:val="22"/>
              </w:rPr>
            </w:pPr>
            <w:r>
              <w:rPr>
                <w:rFonts w:ascii="Times New Roman" w:hAnsi="Times New Roman"/>
                <w:b/>
                <w:sz w:val="22"/>
              </w:rPr>
              <w:t>February</w:t>
            </w:r>
            <w:r w:rsidRPr="002B3076">
              <w:rPr>
                <w:rFonts w:ascii="Times New Roman" w:hAnsi="Times New Roman"/>
                <w:b/>
                <w:sz w:val="22"/>
              </w:rPr>
              <w:t xml:space="preserve"> </w:t>
            </w:r>
            <w:r>
              <w:rPr>
                <w:rFonts w:ascii="Times New Roman" w:hAnsi="Times New Roman"/>
                <w:b/>
                <w:sz w:val="22"/>
              </w:rPr>
              <w:t>2</w:t>
            </w:r>
            <w:r>
              <w:rPr>
                <w:rFonts w:ascii="Times New Roman" w:hAnsi="Times New Roman"/>
                <w:b/>
                <w:sz w:val="22"/>
              </w:rPr>
              <w:t>5</w:t>
            </w:r>
            <w:r>
              <w:rPr>
                <w:rFonts w:ascii="Times New Roman" w:hAnsi="Times New Roman"/>
                <w:b/>
                <w:sz w:val="22"/>
                <w:vertAlign w:val="superscript"/>
              </w:rPr>
              <w:t>th</w:t>
            </w:r>
            <w:r w:rsidRPr="002B3076">
              <w:rPr>
                <w:rFonts w:ascii="Times New Roman" w:hAnsi="Times New Roman"/>
                <w:b/>
                <w:sz w:val="22"/>
              </w:rPr>
              <w:t xml:space="preserve"> 202</w:t>
            </w:r>
            <w:r>
              <w:rPr>
                <w:rFonts w:ascii="Times New Roman" w:hAnsi="Times New Roman"/>
                <w:b/>
                <w:sz w:val="22"/>
              </w:rPr>
              <w:t>5</w:t>
            </w:r>
          </w:p>
        </w:tc>
        <w:tc>
          <w:tcPr>
            <w:tcW w:w="2268" w:type="dxa"/>
          </w:tcPr>
          <w:p w14:paraId="535D8C2C" w14:textId="77777777"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33A23B56" w14:textId="77777777" w:rsidTr="008A3E2C">
        <w:tc>
          <w:tcPr>
            <w:tcW w:w="3969" w:type="dxa"/>
            <w:shd w:val="pct10" w:color="auto" w:fill="FFFFFF"/>
          </w:tcPr>
          <w:p w14:paraId="4DFC5BE0"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vAlign w:val="center"/>
          </w:tcPr>
          <w:p w14:paraId="655D732B" w14:textId="5382364E" w:rsidR="0047783A" w:rsidRPr="00E82463" w:rsidRDefault="00306602" w:rsidP="00306602">
            <w:pPr>
              <w:tabs>
                <w:tab w:val="left" w:pos="851"/>
              </w:tabs>
              <w:rPr>
                <w:rFonts w:ascii="Times New Roman" w:hAnsi="Times New Roman"/>
                <w:sz w:val="22"/>
              </w:rPr>
            </w:pPr>
            <w:r>
              <w:rPr>
                <w:rFonts w:ascii="Times New Roman" w:hAnsi="Times New Roman"/>
                <w:b/>
                <w:sz w:val="22"/>
              </w:rPr>
              <w:t>February</w:t>
            </w:r>
            <w:r w:rsidR="00B9056C" w:rsidRPr="002B3076">
              <w:rPr>
                <w:rFonts w:ascii="Times New Roman" w:hAnsi="Times New Roman"/>
                <w:b/>
                <w:sz w:val="22"/>
              </w:rPr>
              <w:t xml:space="preserve"> </w:t>
            </w:r>
            <w:r>
              <w:rPr>
                <w:rFonts w:ascii="Times New Roman" w:hAnsi="Times New Roman"/>
                <w:b/>
                <w:sz w:val="22"/>
              </w:rPr>
              <w:t>26</w:t>
            </w:r>
            <w:r>
              <w:rPr>
                <w:rFonts w:ascii="Times New Roman" w:hAnsi="Times New Roman"/>
                <w:b/>
                <w:sz w:val="22"/>
                <w:vertAlign w:val="superscript"/>
              </w:rPr>
              <w:t>th</w:t>
            </w:r>
            <w:r w:rsidR="00B9056C" w:rsidRPr="002B3076">
              <w:rPr>
                <w:rFonts w:ascii="Times New Roman" w:hAnsi="Times New Roman"/>
                <w:b/>
                <w:sz w:val="22"/>
              </w:rPr>
              <w:t xml:space="preserve"> 202</w:t>
            </w:r>
            <w:r w:rsidR="005262C0">
              <w:rPr>
                <w:rFonts w:ascii="Times New Roman" w:hAnsi="Times New Roman"/>
                <w:b/>
                <w:sz w:val="22"/>
              </w:rPr>
              <w:t>5</w:t>
            </w:r>
          </w:p>
        </w:tc>
        <w:tc>
          <w:tcPr>
            <w:tcW w:w="2268" w:type="dxa"/>
          </w:tcPr>
          <w:p w14:paraId="4D182DCF" w14:textId="77777777" w:rsidR="0047783A" w:rsidRPr="00E82463" w:rsidRDefault="0047783A">
            <w:pPr>
              <w:tabs>
                <w:tab w:val="left" w:pos="851"/>
              </w:tabs>
              <w:jc w:val="both"/>
              <w:rPr>
                <w:rFonts w:ascii="Times New Roman" w:hAnsi="Times New Roman"/>
                <w:sz w:val="22"/>
              </w:rPr>
            </w:pPr>
            <w:r w:rsidRPr="00E82463">
              <w:rPr>
                <w:rFonts w:ascii="Times New Roman" w:hAnsi="Times New Roman"/>
                <w:sz w:val="22"/>
              </w:rPr>
              <w:t>-</w:t>
            </w:r>
          </w:p>
        </w:tc>
      </w:tr>
    </w:tbl>
    <w:p w14:paraId="71CB239D" w14:textId="77777777" w:rsidR="0047783A" w:rsidRPr="00E82463" w:rsidRDefault="0047783A">
      <w:pPr>
        <w:tabs>
          <w:tab w:val="left" w:pos="851"/>
        </w:tabs>
        <w:jc w:val="both"/>
        <w:rPr>
          <w:rFonts w:ascii="Times New Roman" w:hAnsi="Times New Roman"/>
          <w:b/>
        </w:rPr>
      </w:pPr>
      <w:bookmarkStart w:id="5"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r w:rsidRPr="00E82463">
        <w:rPr>
          <w:rFonts w:ascii="Times New Roman" w:hAnsi="Times New Roman"/>
          <w:b/>
        </w:rPr>
        <w:t>Provisional date</w:t>
      </w:r>
    </w:p>
    <w:p w14:paraId="192221EB" w14:textId="77777777" w:rsidR="0047783A" w:rsidRPr="00E82463" w:rsidRDefault="0047783A" w:rsidP="00E700D5">
      <w:pPr>
        <w:pStyle w:val="Heading1"/>
      </w:pPr>
      <w:bookmarkStart w:id="6" w:name="_Toc42488072"/>
      <w:bookmarkEnd w:id="5"/>
      <w:r w:rsidRPr="00E82463">
        <w:lastRenderedPageBreak/>
        <w:t>Participation</w:t>
      </w:r>
      <w:bookmarkEnd w:id="6"/>
    </w:p>
    <w:p w14:paraId="4D7BECCB" w14:textId="1CDE81E0" w:rsidR="00096BD5" w:rsidRPr="008B6A30" w:rsidRDefault="0047783A" w:rsidP="00F5542A">
      <w:pPr>
        <w:pStyle w:val="Blockquote"/>
        <w:ind w:left="709" w:right="1" w:hanging="567"/>
        <w:jc w:val="both"/>
        <w:rPr>
          <w:rFonts w:ascii="Times New Roman" w:hAnsi="Times New Roman"/>
          <w:sz w:val="22"/>
          <w:szCs w:val="22"/>
          <w:lang w:val="en-GB"/>
        </w:rPr>
      </w:pPr>
      <w:r w:rsidRPr="00E30FFA">
        <w:rPr>
          <w:sz w:val="22"/>
          <w:szCs w:val="22"/>
          <w:lang w:val="en-GB"/>
        </w:rPr>
        <w:t>3.1</w:t>
      </w:r>
      <w:r w:rsidRPr="00E30FFA">
        <w:rPr>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p>
    <w:p w14:paraId="2637F8F8" w14:textId="77777777" w:rsidR="0047783A" w:rsidRPr="00E82463" w:rsidRDefault="00C87B45" w:rsidP="008B6A30">
      <w:pPr>
        <w:pStyle w:val="PRAGHeading2"/>
        <w:numPr>
          <w:ilvl w:val="0"/>
          <w:numId w:val="0"/>
        </w:numPr>
        <w:ind w:left="567" w:hanging="567"/>
        <w:jc w:val="both"/>
        <w:rPr>
          <w:lang w:val="en-GB"/>
        </w:rPr>
      </w:pPr>
      <w:r w:rsidRPr="005E3A09" w:rsidDel="00096BD5">
        <w:rPr>
          <w:sz w:val="22"/>
          <w:szCs w:val="22"/>
          <w:lang w:val="en-GB"/>
        </w:rPr>
        <w:t xml:space="preserve"> </w:t>
      </w:r>
      <w:r w:rsidR="0047783A" w:rsidRPr="005E3A09">
        <w:rPr>
          <w:sz w:val="22"/>
          <w:lang w:val="en-GB"/>
        </w:rPr>
        <w:t>3.2</w:t>
      </w:r>
      <w:r w:rsidR="0047783A" w:rsidRPr="005E3A09">
        <w:rPr>
          <w:sz w:val="22"/>
          <w:lang w:val="en-GB"/>
        </w:rPr>
        <w:tab/>
      </w:r>
      <w:proofErr w:type="gramStart"/>
      <w:r w:rsidR="007609B6" w:rsidRPr="005E3A09">
        <w:rPr>
          <w:sz w:val="22"/>
          <w:szCs w:val="22"/>
          <w:lang w:val="en-GB"/>
        </w:rPr>
        <w:t>n/a</w:t>
      </w:r>
      <w:proofErr w:type="gramEnd"/>
    </w:p>
    <w:p w14:paraId="4C571809"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 xml:space="preserve">The eligibility requirement detailed in </w:t>
      </w:r>
      <w:proofErr w:type="spellStart"/>
      <w:r w:rsidR="007A0C47" w:rsidRPr="00AF31AE">
        <w:rPr>
          <w:rFonts w:ascii="Times New Roman" w:hAnsi="Times New Roman"/>
          <w:sz w:val="22"/>
          <w:lang w:val="en-GB"/>
        </w:rPr>
        <w:t>subclauses</w:t>
      </w:r>
      <w:proofErr w:type="spellEnd"/>
      <w:r w:rsidR="007A0C47" w:rsidRPr="00AF31AE">
        <w:rPr>
          <w:rFonts w:ascii="Times New Roman" w:hAnsi="Times New Roman"/>
          <w:sz w:val="22"/>
          <w:lang w:val="en-GB"/>
        </w:rPr>
        <w:t xml:space="preserve"> 3.1 and 3.2 applies to all members of a joint venture/consortium and all subcontractors, as well as to all entities upon whose capacity the tenderer relies for the selection criteria. Every tenderer, member of a joint venture/consortium, every capacity-providing entity, </w:t>
      </w:r>
      <w:proofErr w:type="gramStart"/>
      <w:r w:rsidR="007A0C47" w:rsidRPr="00AF31AE">
        <w:rPr>
          <w:rFonts w:ascii="Times New Roman" w:hAnsi="Times New Roman"/>
          <w:sz w:val="22"/>
          <w:lang w:val="en-GB"/>
        </w:rPr>
        <w:t>every</w:t>
      </w:r>
      <w:proofErr w:type="gramEnd"/>
      <w:r w:rsidR="007A0C47" w:rsidRPr="00AF31AE">
        <w:rPr>
          <w:rFonts w:ascii="Times New Roman" w:hAnsi="Times New Roman"/>
          <w:sz w:val="22"/>
          <w:lang w:val="en-GB"/>
        </w:rPr>
        <w:t xml:space="preserve">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p>
    <w:p w14:paraId="4441F839" w14:textId="77777777" w:rsidR="00C87B45" w:rsidRPr="00C87B45" w:rsidRDefault="0047783A" w:rsidP="00C87B45">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C412EA">
        <w:rPr>
          <w:rFonts w:ascii="Times New Roman" w:hAnsi="Times New Roman"/>
          <w:sz w:val="22"/>
          <w:szCs w:val="22"/>
          <w:lang w:val="en-GB"/>
        </w:rPr>
        <w:t xml:space="preserve">In the cases listed in </w:t>
      </w:r>
      <w:r w:rsidR="00C87B45" w:rsidRPr="00C412EA">
        <w:rPr>
          <w:rFonts w:ascii="Times New Roman" w:hAnsi="Times New Roman"/>
          <w:noProof/>
          <w:sz w:val="22"/>
          <w:szCs w:val="22"/>
          <w:lang w:val="en-GB"/>
        </w:rPr>
        <w:t>Declaration on honour on exclusion criteria and selection criteria</w:t>
      </w:r>
      <w:r w:rsidR="00C87B45" w:rsidRPr="00C412EA">
        <w:rPr>
          <w:rFonts w:ascii="Times New Roman" w:hAnsi="Times New Roman"/>
          <w:sz w:val="22"/>
          <w:szCs w:val="22"/>
          <w:lang w:val="en-GB"/>
        </w:rPr>
        <w:t xml:space="preserve"> tenderers may be excluded from the procedure.</w:t>
      </w:r>
    </w:p>
    <w:p w14:paraId="31DC6C36"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03034B9"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E82463"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E82463" w:rsidRDefault="0047783A" w:rsidP="00E700D5">
      <w:pPr>
        <w:pStyle w:val="Heading1"/>
      </w:pPr>
      <w:bookmarkStart w:id="7" w:name="_Toc42488073"/>
      <w:proofErr w:type="spellStart"/>
      <w:r w:rsidRPr="00E82463">
        <w:t>Origi</w:t>
      </w:r>
      <w:r w:rsidR="007609B6">
        <w:t>n</w:t>
      </w:r>
      <w:bookmarkEnd w:id="7"/>
      <w:proofErr w:type="spellEnd"/>
    </w:p>
    <w:p w14:paraId="5DFDCA6C" w14:textId="5A01AD1B" w:rsidR="00C87B45" w:rsidRPr="00B12303" w:rsidRDefault="0047783A" w:rsidP="008B6A30">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w:t>
      </w:r>
      <w:r w:rsidR="008959C0">
        <w:rPr>
          <w:rFonts w:ascii="Times New Roman" w:hAnsi="Times New Roman"/>
          <w:sz w:val="22"/>
          <w:szCs w:val="22"/>
          <w:lang w:val="en-GB"/>
        </w:rPr>
        <w:t>Hungarian</w:t>
      </w:r>
      <w:r w:rsidR="00F5542A" w:rsidRPr="00F5542A">
        <w:rPr>
          <w:rFonts w:ascii="Times New Roman" w:hAnsi="Times New Roman"/>
          <w:sz w:val="22"/>
          <w:szCs w:val="22"/>
          <w:lang w:val="en-GB"/>
        </w:rPr>
        <w:t xml:space="preserve"> national rules do not contain any restrictions as regards the rules of origin, all goods can originate from any country, irrespective of any thresholds.</w:t>
      </w:r>
    </w:p>
    <w:p w14:paraId="6C4B830C" w14:textId="77777777" w:rsidR="0047783A" w:rsidRPr="00E82463" w:rsidRDefault="0047783A" w:rsidP="00E700D5">
      <w:pPr>
        <w:pStyle w:val="Heading1"/>
      </w:pPr>
      <w:bookmarkStart w:id="8" w:name="_Toc42488074"/>
      <w:r w:rsidRPr="00E82463">
        <w:t xml:space="preserve">Type of </w:t>
      </w:r>
      <w:proofErr w:type="spellStart"/>
      <w:r w:rsidRPr="00E82463">
        <w:t>contract</w:t>
      </w:r>
      <w:bookmarkEnd w:id="8"/>
      <w:proofErr w:type="spellEnd"/>
    </w:p>
    <w:p w14:paraId="27EF6031" w14:textId="14BB5263" w:rsidR="0047783A" w:rsidRDefault="008A3E2C" w:rsidP="0047783A">
      <w:pPr>
        <w:pStyle w:val="Heading2"/>
        <w:keepNext w:val="0"/>
        <w:ind w:left="567"/>
        <w:jc w:val="both"/>
        <w:rPr>
          <w:rFonts w:ascii="Times New Roman" w:hAnsi="Times New Roman"/>
          <w:sz w:val="22"/>
          <w:lang w:val="en-GB"/>
        </w:rPr>
      </w:pPr>
      <w:r>
        <w:rPr>
          <w:rFonts w:ascii="Times New Roman" w:hAnsi="Times New Roman"/>
          <w:sz w:val="22"/>
          <w:lang w:val="en-GB"/>
        </w:rPr>
        <w:t>U</w:t>
      </w:r>
      <w:r w:rsidR="0047783A" w:rsidRPr="005E3A09">
        <w:rPr>
          <w:rFonts w:ascii="Times New Roman" w:hAnsi="Times New Roman"/>
          <w:sz w:val="22"/>
          <w:lang w:val="en-GB"/>
        </w:rPr>
        <w:t>nit-price</w:t>
      </w:r>
      <w:r w:rsidR="00D8732D">
        <w:rPr>
          <w:rFonts w:ascii="Times New Roman" w:hAnsi="Times New Roman"/>
          <w:sz w:val="22"/>
          <w:lang w:val="en-GB"/>
        </w:rPr>
        <w:t xml:space="preserve"> </w:t>
      </w:r>
    </w:p>
    <w:p w14:paraId="22264C10" w14:textId="77777777" w:rsidR="0047783A" w:rsidRPr="00E82463" w:rsidRDefault="0047783A" w:rsidP="00E700D5">
      <w:pPr>
        <w:pStyle w:val="Heading1"/>
      </w:pPr>
      <w:bookmarkStart w:id="9" w:name="_Toc42488075"/>
      <w:proofErr w:type="spellStart"/>
      <w:r w:rsidRPr="00E82463">
        <w:lastRenderedPageBreak/>
        <w:t>Currency</w:t>
      </w:r>
      <w:bookmarkEnd w:id="9"/>
      <w:proofErr w:type="spellEnd"/>
    </w:p>
    <w:p w14:paraId="3240CD44" w14:textId="622EBE1E" w:rsidR="0047783A" w:rsidRDefault="0047783A" w:rsidP="0047783A">
      <w:pPr>
        <w:pStyle w:val="Heading2"/>
        <w:keepNext w:val="0"/>
        <w:ind w:left="567"/>
        <w:jc w:val="both"/>
        <w:rPr>
          <w:rFonts w:ascii="Times New Roman" w:hAnsi="Times New Roman"/>
          <w:bCs/>
          <w:sz w:val="22"/>
          <w:szCs w:val="22"/>
          <w:lang w:val="en-GB"/>
        </w:rPr>
      </w:pPr>
      <w:r w:rsidRPr="00090987">
        <w:rPr>
          <w:rFonts w:ascii="Times New Roman" w:hAnsi="Times New Roman"/>
          <w:sz w:val="22"/>
          <w:szCs w:val="22"/>
          <w:lang w:val="en-GB"/>
        </w:rPr>
        <w:t xml:space="preserve">Tenders must be presented in </w:t>
      </w:r>
      <w:r w:rsidR="005E3A09" w:rsidRPr="005E3A09">
        <w:rPr>
          <w:rFonts w:ascii="Times New Roman" w:hAnsi="Times New Roman"/>
          <w:b/>
          <w:sz w:val="22"/>
          <w:szCs w:val="22"/>
          <w:lang w:val="en-GB"/>
        </w:rPr>
        <w:t>RSD</w:t>
      </w:r>
      <w:r w:rsidR="00904D27">
        <w:rPr>
          <w:rFonts w:ascii="Times New Roman" w:hAnsi="Times New Roman"/>
          <w:bCs/>
          <w:sz w:val="22"/>
          <w:szCs w:val="22"/>
          <w:lang w:val="en-GB"/>
        </w:rPr>
        <w:t>.</w:t>
      </w:r>
      <w:r w:rsidR="00904D27" w:rsidRPr="00090987">
        <w:rPr>
          <w:rFonts w:ascii="Times New Roman" w:hAnsi="Times New Roman"/>
          <w:bCs/>
          <w:sz w:val="22"/>
          <w:szCs w:val="22"/>
          <w:lang w:val="en-GB"/>
        </w:rPr>
        <w:t xml:space="preserve"> </w:t>
      </w:r>
    </w:p>
    <w:p w14:paraId="37692C10" w14:textId="77777777" w:rsidR="0047783A" w:rsidRPr="00E82463" w:rsidRDefault="0047783A" w:rsidP="00E700D5">
      <w:pPr>
        <w:pStyle w:val="Heading1"/>
      </w:pPr>
      <w:bookmarkStart w:id="10" w:name="_Toc42488076"/>
      <w:r w:rsidRPr="00E82463">
        <w:t>Lots</w:t>
      </w:r>
      <w:bookmarkEnd w:id="10"/>
    </w:p>
    <w:p w14:paraId="3BBB705F" w14:textId="17C9CBEE" w:rsidR="0047783A" w:rsidRPr="005E3A09" w:rsidRDefault="0047783A" w:rsidP="005E3A09">
      <w:pPr>
        <w:ind w:left="567"/>
        <w:jc w:val="both"/>
        <w:rPr>
          <w:rFonts w:ascii="Times New Roman" w:hAnsi="Times New Roman"/>
          <w:sz w:val="22"/>
        </w:rPr>
      </w:pPr>
      <w:r w:rsidRPr="005E3A09">
        <w:rPr>
          <w:rFonts w:ascii="Times New Roman" w:hAnsi="Times New Roman"/>
          <w:sz w:val="22"/>
        </w:rPr>
        <w:t>This tender proc</w:t>
      </w:r>
      <w:r w:rsidR="005E3A09" w:rsidRPr="005E3A09">
        <w:rPr>
          <w:rFonts w:ascii="Times New Roman" w:hAnsi="Times New Roman"/>
          <w:sz w:val="22"/>
        </w:rPr>
        <w:t>edure is not divided into lots.</w:t>
      </w:r>
    </w:p>
    <w:p w14:paraId="20D2B8A4" w14:textId="77777777" w:rsidR="0047783A" w:rsidRPr="00E82463" w:rsidRDefault="0047783A" w:rsidP="00E700D5">
      <w:pPr>
        <w:pStyle w:val="Heading1"/>
      </w:pPr>
      <w:bookmarkStart w:id="11" w:name="_Toc42488077"/>
      <w:proofErr w:type="spellStart"/>
      <w:r w:rsidRPr="00E82463">
        <w:t>Period</w:t>
      </w:r>
      <w:proofErr w:type="spellEnd"/>
      <w:r w:rsidRPr="00E82463">
        <w:t xml:space="preserve"> of </w:t>
      </w:r>
      <w:proofErr w:type="spellStart"/>
      <w:r w:rsidRPr="00E82463">
        <w:t>validity</w:t>
      </w:r>
      <w:bookmarkEnd w:id="11"/>
      <w:proofErr w:type="spellEnd"/>
    </w:p>
    <w:p w14:paraId="4F02340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293098C"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p>
    <w:p w14:paraId="7DE21640"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57C7FA5" w14:textId="77777777" w:rsidR="0047783A" w:rsidRPr="00E82463" w:rsidRDefault="0047783A" w:rsidP="00E700D5">
      <w:pPr>
        <w:pStyle w:val="Heading1"/>
      </w:pPr>
      <w:bookmarkStart w:id="12" w:name="_Toc42488078"/>
      <w:bookmarkStart w:id="13" w:name="_Ref500330462"/>
      <w:proofErr w:type="spellStart"/>
      <w:r w:rsidRPr="00E82463">
        <w:t>Language</w:t>
      </w:r>
      <w:proofErr w:type="spellEnd"/>
      <w:r w:rsidRPr="00E82463">
        <w:t xml:space="preserve"> of </w:t>
      </w:r>
      <w:bookmarkEnd w:id="12"/>
      <w:r w:rsidR="009A3A53" w:rsidRPr="00E82463">
        <w:t>tenders</w:t>
      </w:r>
    </w:p>
    <w:bookmarkEnd w:id="13"/>
    <w:p w14:paraId="7439DA72"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3A5B8F">
        <w:rPr>
          <w:rFonts w:ascii="Times New Roman" w:hAnsi="Times New Roman"/>
          <w:sz w:val="22"/>
          <w:lang w:val="en-GB"/>
        </w:rPr>
        <w:t>Project partner</w:t>
      </w:r>
      <w:r w:rsidRPr="00E82463">
        <w:rPr>
          <w:rFonts w:ascii="Times New Roman" w:hAnsi="Times New Roman"/>
          <w:sz w:val="22"/>
          <w:lang w:val="en-GB"/>
        </w:rPr>
        <w:t xml:space="preserve">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w:t>
      </w:r>
      <w:r w:rsidRPr="008A3E2C">
        <w:rPr>
          <w:rFonts w:ascii="Times New Roman" w:hAnsi="Times New Roman"/>
          <w:sz w:val="22"/>
          <w:lang w:val="en-GB"/>
        </w:rPr>
        <w:t>English</w:t>
      </w:r>
      <w:r w:rsidR="00572412" w:rsidRPr="008A3E2C">
        <w:rPr>
          <w:rFonts w:ascii="Times New Roman" w:hAnsi="Times New Roman"/>
          <w:sz w:val="22"/>
          <w:lang w:val="en-GB"/>
        </w:rPr>
        <w:t>/Programme participating countries languages and Latin letter only.</w:t>
      </w:r>
    </w:p>
    <w:p w14:paraId="5ADCEDC3" w14:textId="150AEA95" w:rsidR="00452496" w:rsidRPr="008A3E2C" w:rsidRDefault="00452496" w:rsidP="008B6A30">
      <w:pPr>
        <w:pStyle w:val="Heading2"/>
        <w:keepNext w:val="0"/>
        <w:widowControl w:val="0"/>
        <w:ind w:left="567"/>
        <w:jc w:val="both"/>
        <w:rPr>
          <w:rFonts w:ascii="Times New Roman" w:hAnsi="Times New Roman"/>
          <w:sz w:val="22"/>
          <w:szCs w:val="22"/>
          <w:lang w:val="en-GB"/>
        </w:rPr>
      </w:pPr>
      <w:r w:rsidRPr="008A3E2C">
        <w:rPr>
          <w:rStyle w:val="Emphasis"/>
          <w:rFonts w:ascii="Times New Roman" w:hAnsi="Times New Roman"/>
          <w:i w:val="0"/>
          <w:sz w:val="22"/>
          <w:szCs w:val="22"/>
          <w:lang w:val="en-GB"/>
        </w:rPr>
        <w:t xml:space="preserve">Relevant experience (selection criteria) may be described in </w:t>
      </w:r>
      <w:r w:rsidR="008A3E2C" w:rsidRPr="008A3E2C">
        <w:rPr>
          <w:rStyle w:val="Emphasis"/>
          <w:rFonts w:ascii="Times New Roman" w:hAnsi="Times New Roman"/>
          <w:i w:val="0"/>
          <w:sz w:val="22"/>
          <w:szCs w:val="22"/>
          <w:lang w:val="en-GB"/>
        </w:rPr>
        <w:t>English</w:t>
      </w:r>
      <w:r w:rsidRPr="008A3E2C">
        <w:rPr>
          <w:rStyle w:val="Emphasis"/>
          <w:rFonts w:ascii="Times New Roman" w:hAnsi="Times New Roman"/>
          <w:i w:val="0"/>
          <w:sz w:val="22"/>
          <w:szCs w:val="22"/>
          <w:lang w:val="en-GB"/>
        </w:rPr>
        <w:t xml:space="preserve"> language. </w:t>
      </w:r>
    </w:p>
    <w:p w14:paraId="689A4766" w14:textId="2C049933" w:rsidR="00452496" w:rsidRPr="008B6A30" w:rsidRDefault="00452496" w:rsidP="008B6A30">
      <w:pPr>
        <w:pStyle w:val="Heading2"/>
        <w:keepNext w:val="0"/>
        <w:widowControl w:val="0"/>
        <w:ind w:left="567"/>
        <w:jc w:val="both"/>
        <w:rPr>
          <w:rFonts w:ascii="Times New Roman" w:hAnsi="Times New Roman"/>
          <w:sz w:val="22"/>
          <w:szCs w:val="22"/>
          <w:lang w:val="en-GB"/>
        </w:rPr>
      </w:pPr>
      <w:r w:rsidRPr="008A3E2C">
        <w:rPr>
          <w:rFonts w:ascii="Times New Roman" w:hAnsi="Times New Roman"/>
          <w:sz w:val="22"/>
          <w:szCs w:val="22"/>
          <w:lang w:val="en-GB"/>
        </w:rPr>
        <w:t xml:space="preserve">Supporting documents and printed literature furnished by the tenderer may be in </w:t>
      </w:r>
      <w:r w:rsidR="008A3E2C" w:rsidRPr="008A3E2C">
        <w:rPr>
          <w:rStyle w:val="Emphasis"/>
          <w:rFonts w:ascii="Times New Roman" w:hAnsi="Times New Roman"/>
          <w:i w:val="0"/>
          <w:sz w:val="22"/>
          <w:szCs w:val="22"/>
          <w:lang w:val="en-GB"/>
        </w:rPr>
        <w:t>Serbian language</w:t>
      </w:r>
      <w:r w:rsidRPr="008A3E2C">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w:t>
      </w:r>
      <w:r w:rsidRPr="008B6A30">
        <w:rPr>
          <w:rFonts w:ascii="Times New Roman" w:hAnsi="Times New Roman"/>
          <w:sz w:val="22"/>
          <w:szCs w:val="22"/>
          <w:lang w:val="en-GB"/>
        </w:rPr>
        <w:t xml:space="preserve"> </w:t>
      </w:r>
    </w:p>
    <w:p w14:paraId="01B21409" w14:textId="77777777" w:rsidR="0047783A" w:rsidRPr="00E82463" w:rsidRDefault="0047783A" w:rsidP="00E700D5">
      <w:pPr>
        <w:pStyle w:val="Heading1"/>
      </w:pPr>
      <w:bookmarkStart w:id="14" w:name="_Toc42488079"/>
      <w:proofErr w:type="spellStart"/>
      <w:r w:rsidRPr="00E82463">
        <w:t>Submission</w:t>
      </w:r>
      <w:proofErr w:type="spellEnd"/>
      <w:r w:rsidRPr="00E82463">
        <w:t xml:space="preserve"> of tenders</w:t>
      </w:r>
      <w:bookmarkEnd w:id="14"/>
    </w:p>
    <w:p w14:paraId="27B75A0A" w14:textId="77777777" w:rsidR="0047783A" w:rsidRPr="00E82463" w:rsidRDefault="0047783A" w:rsidP="0047783A">
      <w:pPr>
        <w:pStyle w:val="Heading2"/>
        <w:keepNext w:val="0"/>
        <w:ind w:left="567" w:hanging="567"/>
        <w:jc w:val="both"/>
        <w:rPr>
          <w:rFonts w:ascii="Times New Roman" w:hAnsi="Times New Roman"/>
          <w:lang w:val="en-GB"/>
        </w:rPr>
      </w:pPr>
      <w:bookmarkStart w:id="15" w:name="_Ref500326737"/>
      <w:r w:rsidRPr="00E82463">
        <w:rPr>
          <w:rFonts w:ascii="Times New Roman" w:hAnsi="Times New Roman"/>
          <w:sz w:val="22"/>
          <w:lang w:val="en-GB"/>
        </w:rPr>
        <w:t>10.1</w:t>
      </w:r>
      <w:r w:rsidRPr="00E82463">
        <w:rPr>
          <w:rFonts w:ascii="Times New Roman" w:hAnsi="Times New Roman"/>
          <w:sz w:val="22"/>
          <w:lang w:val="en-GB"/>
        </w:rPr>
        <w:tab/>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5"/>
    <w:p w14:paraId="5A9D8859" w14:textId="77777777" w:rsidR="005262C0" w:rsidRDefault="005262C0" w:rsidP="00B9056C">
      <w:pPr>
        <w:spacing w:before="0" w:after="0"/>
        <w:ind w:left="562"/>
        <w:jc w:val="both"/>
        <w:rPr>
          <w:rFonts w:ascii="Times New Roman" w:hAnsi="Times New Roman"/>
          <w:b/>
          <w:sz w:val="22"/>
        </w:rPr>
      </w:pPr>
      <w:r w:rsidRPr="005262C0">
        <w:rPr>
          <w:rFonts w:ascii="Times New Roman" w:hAnsi="Times New Roman"/>
          <w:b/>
          <w:sz w:val="22"/>
        </w:rPr>
        <w:t xml:space="preserve">Public Health Institute </w:t>
      </w:r>
      <w:proofErr w:type="spellStart"/>
      <w:r w:rsidRPr="005262C0">
        <w:rPr>
          <w:rFonts w:ascii="Times New Roman" w:hAnsi="Times New Roman"/>
          <w:b/>
          <w:sz w:val="22"/>
        </w:rPr>
        <w:t>Sombor</w:t>
      </w:r>
      <w:proofErr w:type="spellEnd"/>
    </w:p>
    <w:p w14:paraId="18DA768C" w14:textId="77777777" w:rsidR="005262C0" w:rsidRDefault="005262C0" w:rsidP="00B9056C">
      <w:pPr>
        <w:spacing w:before="0" w:after="0"/>
        <w:ind w:left="562"/>
        <w:jc w:val="both"/>
        <w:rPr>
          <w:rFonts w:ascii="Times New Roman" w:hAnsi="Times New Roman"/>
          <w:b/>
          <w:sz w:val="22"/>
        </w:rPr>
      </w:pPr>
      <w:proofErr w:type="spellStart"/>
      <w:r>
        <w:rPr>
          <w:rFonts w:ascii="Times New Roman" w:hAnsi="Times New Roman"/>
          <w:b/>
          <w:sz w:val="22"/>
        </w:rPr>
        <w:t>Vojvođanska</w:t>
      </w:r>
      <w:proofErr w:type="spellEnd"/>
      <w:r>
        <w:rPr>
          <w:rFonts w:ascii="Times New Roman" w:hAnsi="Times New Roman"/>
          <w:b/>
          <w:sz w:val="22"/>
        </w:rPr>
        <w:t xml:space="preserve"> 47</w:t>
      </w:r>
    </w:p>
    <w:p w14:paraId="04BCEE39" w14:textId="10028525" w:rsidR="0063566F" w:rsidRPr="0063566F" w:rsidRDefault="005262C0" w:rsidP="00B9056C">
      <w:pPr>
        <w:spacing w:before="0" w:after="0"/>
        <w:ind w:left="562"/>
        <w:jc w:val="both"/>
        <w:rPr>
          <w:rFonts w:ascii="Times New Roman" w:hAnsi="Times New Roman"/>
          <w:b/>
          <w:sz w:val="22"/>
        </w:rPr>
      </w:pPr>
      <w:r>
        <w:rPr>
          <w:rFonts w:ascii="Times New Roman" w:hAnsi="Times New Roman"/>
          <w:b/>
          <w:sz w:val="22"/>
        </w:rPr>
        <w:t xml:space="preserve">25000 </w:t>
      </w:r>
      <w:proofErr w:type="spellStart"/>
      <w:r>
        <w:rPr>
          <w:rFonts w:ascii="Times New Roman" w:hAnsi="Times New Roman"/>
          <w:b/>
          <w:sz w:val="22"/>
        </w:rPr>
        <w:t>Sombor</w:t>
      </w:r>
      <w:proofErr w:type="spellEnd"/>
    </w:p>
    <w:p w14:paraId="3EFC5749"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024EB77D" w14:textId="77777777" w:rsidR="005262C0" w:rsidRDefault="005262C0" w:rsidP="00B9056C">
      <w:pPr>
        <w:spacing w:before="0" w:after="0"/>
        <w:ind w:left="562"/>
        <w:jc w:val="both"/>
        <w:rPr>
          <w:rFonts w:ascii="Times New Roman" w:hAnsi="Times New Roman"/>
          <w:b/>
          <w:sz w:val="22"/>
        </w:rPr>
      </w:pPr>
      <w:r w:rsidRPr="005262C0">
        <w:rPr>
          <w:rFonts w:ascii="Times New Roman" w:hAnsi="Times New Roman"/>
          <w:b/>
          <w:sz w:val="22"/>
        </w:rPr>
        <w:t xml:space="preserve">Public Health Institute </w:t>
      </w:r>
      <w:proofErr w:type="spellStart"/>
      <w:r w:rsidRPr="005262C0">
        <w:rPr>
          <w:rFonts w:ascii="Times New Roman" w:hAnsi="Times New Roman"/>
          <w:b/>
          <w:sz w:val="22"/>
        </w:rPr>
        <w:t>Sombor</w:t>
      </w:r>
      <w:proofErr w:type="spellEnd"/>
    </w:p>
    <w:p w14:paraId="3E9378D9" w14:textId="77777777" w:rsidR="005262C0" w:rsidRDefault="005262C0" w:rsidP="00B9056C">
      <w:pPr>
        <w:spacing w:before="0" w:after="0"/>
        <w:ind w:left="562"/>
        <w:jc w:val="both"/>
        <w:rPr>
          <w:rFonts w:ascii="Times New Roman" w:hAnsi="Times New Roman"/>
          <w:b/>
          <w:sz w:val="22"/>
        </w:rPr>
      </w:pPr>
      <w:proofErr w:type="spellStart"/>
      <w:r>
        <w:rPr>
          <w:rFonts w:ascii="Times New Roman" w:hAnsi="Times New Roman"/>
          <w:b/>
          <w:sz w:val="22"/>
        </w:rPr>
        <w:t>Vojvođanska</w:t>
      </w:r>
      <w:proofErr w:type="spellEnd"/>
      <w:r>
        <w:rPr>
          <w:rFonts w:ascii="Times New Roman" w:hAnsi="Times New Roman"/>
          <w:b/>
          <w:sz w:val="22"/>
        </w:rPr>
        <w:t xml:space="preserve"> 47</w:t>
      </w:r>
    </w:p>
    <w:p w14:paraId="2033986D" w14:textId="3A8FE237" w:rsidR="0063566F" w:rsidRPr="0063566F" w:rsidRDefault="005262C0" w:rsidP="00B9056C">
      <w:pPr>
        <w:spacing w:before="0" w:after="0"/>
        <w:ind w:left="562"/>
        <w:jc w:val="both"/>
        <w:rPr>
          <w:rFonts w:ascii="Times New Roman" w:hAnsi="Times New Roman"/>
          <w:b/>
          <w:sz w:val="22"/>
        </w:rPr>
      </w:pPr>
      <w:r>
        <w:rPr>
          <w:rFonts w:ascii="Times New Roman" w:hAnsi="Times New Roman"/>
          <w:b/>
          <w:sz w:val="22"/>
        </w:rPr>
        <w:t xml:space="preserve">25000 </w:t>
      </w:r>
      <w:proofErr w:type="spellStart"/>
      <w:r>
        <w:rPr>
          <w:rFonts w:ascii="Times New Roman" w:hAnsi="Times New Roman"/>
          <w:b/>
          <w:sz w:val="22"/>
        </w:rPr>
        <w:t>Sombor</w:t>
      </w:r>
      <w:proofErr w:type="spellEnd"/>
    </w:p>
    <w:p w14:paraId="33107029" w14:textId="14C2E0CB" w:rsidR="0063566F" w:rsidRPr="0063566F" w:rsidRDefault="0063566F" w:rsidP="00E82463">
      <w:pPr>
        <w:spacing w:before="0"/>
        <w:ind w:left="567"/>
        <w:jc w:val="both"/>
        <w:rPr>
          <w:rFonts w:ascii="Times New Roman" w:hAnsi="Times New Roman"/>
          <w:b/>
          <w:sz w:val="22"/>
        </w:rPr>
      </w:pPr>
      <w:r>
        <w:rPr>
          <w:rFonts w:ascii="Times New Roman" w:hAnsi="Times New Roman"/>
          <w:b/>
          <w:sz w:val="22"/>
        </w:rPr>
        <w:t>Opening hours: 08:00 to 14:00 local time</w:t>
      </w:r>
    </w:p>
    <w:p w14:paraId="223361D3"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lastRenderedPageBreak/>
        <w:t>Tenders must comply with the following conditions:</w:t>
      </w:r>
    </w:p>
    <w:p w14:paraId="3557134D" w14:textId="02A417FA" w:rsidR="006D2535" w:rsidRPr="005E3A09" w:rsidRDefault="0047783A" w:rsidP="005E3A09">
      <w:pPr>
        <w:pStyle w:val="Heading2"/>
        <w:ind w:left="567" w:hanging="567"/>
        <w:jc w:val="both"/>
        <w:rPr>
          <w:rFonts w:ascii="Times New Roman" w:hAnsi="Times New Roman"/>
          <w:sz w:val="22"/>
        </w:rPr>
      </w:pPr>
      <w:bookmarkStart w:id="16"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w:t>
      </w:r>
      <w:r w:rsidRPr="0063566F">
        <w:rPr>
          <w:rFonts w:ascii="Times New Roman" w:hAnsi="Times New Roman"/>
          <w:b/>
          <w:sz w:val="22"/>
          <w:lang w:val="en-GB"/>
        </w:rPr>
        <w:t>one original</w:t>
      </w:r>
      <w:r w:rsidRPr="00E82463">
        <w:rPr>
          <w:rFonts w:ascii="Times New Roman" w:hAnsi="Times New Roman"/>
          <w:sz w:val="22"/>
          <w:lang w:val="en-GB"/>
        </w:rPr>
        <w:t xml:space="preserve">,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and </w:t>
      </w:r>
      <w:r w:rsidR="00B9056C">
        <w:rPr>
          <w:rFonts w:ascii="Times New Roman" w:hAnsi="Times New Roman"/>
          <w:b/>
          <w:sz w:val="22"/>
          <w:lang w:val="en-GB"/>
        </w:rPr>
        <w:t>1 copy</w:t>
      </w:r>
      <w:r w:rsidRPr="00E82463">
        <w:rPr>
          <w:rFonts w:ascii="Times New Roman" w:hAnsi="Times New Roman"/>
          <w:sz w:val="22"/>
          <w:lang w:val="en-GB"/>
        </w:rPr>
        <w:t xml:space="preserve">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p>
    <w:bookmarkEnd w:id="16"/>
    <w:p w14:paraId="688C4304" w14:textId="1B639489"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received at </w:t>
      </w:r>
      <w:r w:rsidR="005262C0" w:rsidRPr="005262C0">
        <w:rPr>
          <w:rFonts w:ascii="Times New Roman" w:hAnsi="Times New Roman"/>
          <w:b/>
          <w:sz w:val="22"/>
        </w:rPr>
        <w:t xml:space="preserve">Public </w:t>
      </w:r>
      <w:proofErr w:type="spellStart"/>
      <w:r w:rsidR="005262C0" w:rsidRPr="005262C0">
        <w:rPr>
          <w:rFonts w:ascii="Times New Roman" w:hAnsi="Times New Roman"/>
          <w:b/>
          <w:sz w:val="22"/>
        </w:rPr>
        <w:t>Health</w:t>
      </w:r>
      <w:proofErr w:type="spellEnd"/>
      <w:r w:rsidR="005262C0" w:rsidRPr="005262C0">
        <w:rPr>
          <w:rFonts w:ascii="Times New Roman" w:hAnsi="Times New Roman"/>
          <w:b/>
          <w:sz w:val="22"/>
        </w:rPr>
        <w:t xml:space="preserve"> Institute Sombor</w:t>
      </w:r>
      <w:r w:rsidR="005262C0">
        <w:rPr>
          <w:rFonts w:ascii="Times New Roman" w:hAnsi="Times New Roman"/>
          <w:b/>
          <w:sz w:val="22"/>
        </w:rPr>
        <w:t xml:space="preserve">, </w:t>
      </w:r>
      <w:proofErr w:type="spellStart"/>
      <w:r w:rsidR="005262C0">
        <w:rPr>
          <w:rFonts w:ascii="Times New Roman" w:hAnsi="Times New Roman"/>
          <w:b/>
          <w:sz w:val="22"/>
        </w:rPr>
        <w:t>Vojvođanska</w:t>
      </w:r>
      <w:proofErr w:type="spellEnd"/>
      <w:r w:rsidR="005262C0">
        <w:rPr>
          <w:rFonts w:ascii="Times New Roman" w:hAnsi="Times New Roman"/>
          <w:b/>
          <w:sz w:val="22"/>
        </w:rPr>
        <w:t xml:space="preserve"> 47, </w:t>
      </w:r>
      <w:proofErr w:type="gramStart"/>
      <w:r w:rsidR="005262C0">
        <w:rPr>
          <w:rFonts w:ascii="Times New Roman" w:hAnsi="Times New Roman"/>
          <w:b/>
          <w:sz w:val="22"/>
        </w:rPr>
        <w:t>25000</w:t>
      </w:r>
      <w:proofErr w:type="gramEnd"/>
      <w:r w:rsidR="005262C0">
        <w:rPr>
          <w:rFonts w:ascii="Times New Roman" w:hAnsi="Times New Roman"/>
          <w:b/>
          <w:sz w:val="22"/>
        </w:rPr>
        <w:t xml:space="preserve"> Sombor</w:t>
      </w:r>
      <w:r w:rsidR="00D8732D" w:rsidRPr="00E82463">
        <w:rPr>
          <w:rFonts w:ascii="Times New Roman" w:hAnsi="Times New Roman"/>
          <w:sz w:val="22"/>
          <w:lang w:val="en-GB"/>
        </w:rPr>
        <w:t xml:space="preserve"> </w:t>
      </w:r>
      <w:r w:rsidRPr="00E82463">
        <w:rPr>
          <w:rFonts w:ascii="Times New Roman" w:hAnsi="Times New Roman"/>
          <w:sz w:val="22"/>
          <w:lang w:val="en-GB"/>
        </w:rPr>
        <w:t xml:space="preserve">before the deadline </w:t>
      </w:r>
      <w:proofErr w:type="spellStart"/>
      <w:r w:rsidR="00036638">
        <w:rPr>
          <w:rFonts w:ascii="Times New Roman" w:hAnsi="Times New Roman"/>
          <w:b/>
          <w:sz w:val="22"/>
        </w:rPr>
        <w:t>February</w:t>
      </w:r>
      <w:proofErr w:type="spellEnd"/>
      <w:r w:rsidR="0063566F" w:rsidRPr="0063566F">
        <w:rPr>
          <w:rFonts w:ascii="Times New Roman" w:hAnsi="Times New Roman"/>
          <w:b/>
          <w:sz w:val="22"/>
        </w:rPr>
        <w:t xml:space="preserve"> </w:t>
      </w:r>
      <w:r w:rsidR="00036638">
        <w:rPr>
          <w:rFonts w:ascii="Times New Roman" w:hAnsi="Times New Roman"/>
          <w:b/>
          <w:sz w:val="22"/>
        </w:rPr>
        <w:t>24</w:t>
      </w:r>
      <w:r w:rsidR="003C2847">
        <w:rPr>
          <w:rFonts w:ascii="Times New Roman" w:hAnsi="Times New Roman"/>
          <w:b/>
          <w:sz w:val="22"/>
          <w:vertAlign w:val="superscript"/>
        </w:rPr>
        <w:t>th</w:t>
      </w:r>
      <w:r w:rsidR="0063566F" w:rsidRPr="0063566F">
        <w:rPr>
          <w:rFonts w:ascii="Times New Roman" w:hAnsi="Times New Roman"/>
          <w:b/>
          <w:sz w:val="22"/>
        </w:rPr>
        <w:t xml:space="preserve"> 202</w:t>
      </w:r>
      <w:r w:rsidR="005262C0">
        <w:rPr>
          <w:rFonts w:ascii="Times New Roman" w:hAnsi="Times New Roman"/>
          <w:b/>
          <w:sz w:val="22"/>
        </w:rPr>
        <w:t>5</w:t>
      </w:r>
      <w:r w:rsidR="0063566F">
        <w:rPr>
          <w:rFonts w:ascii="Times New Roman" w:hAnsi="Times New Roman"/>
          <w:sz w:val="22"/>
          <w:lang w:val="en-GB"/>
        </w:rPr>
        <w:t xml:space="preserve"> before </w:t>
      </w:r>
      <w:r w:rsidR="0063566F">
        <w:rPr>
          <w:rFonts w:ascii="Times New Roman" w:hAnsi="Times New Roman"/>
          <w:b/>
          <w:sz w:val="22"/>
          <w:lang w:val="en-GB"/>
        </w:rPr>
        <w:t>1</w:t>
      </w:r>
      <w:r w:rsidR="005262C0">
        <w:rPr>
          <w:rFonts w:ascii="Times New Roman" w:hAnsi="Times New Roman"/>
          <w:b/>
          <w:sz w:val="22"/>
          <w:lang w:val="en-GB"/>
        </w:rPr>
        <w:t>3</w:t>
      </w:r>
      <w:r w:rsidR="0063566F">
        <w:rPr>
          <w:rFonts w:ascii="Times New Roman" w:hAnsi="Times New Roman"/>
          <w:b/>
          <w:sz w:val="22"/>
          <w:lang w:val="en-GB"/>
        </w:rPr>
        <w:t>:00 local time</w:t>
      </w:r>
      <w:r w:rsidRPr="00E82463">
        <w:rPr>
          <w:rFonts w:ascii="Times New Roman" w:hAnsi="Times New Roman"/>
          <w:sz w:val="22"/>
          <w:lang w:val="en-GB"/>
        </w:rPr>
        <w:t xml:space="preserve">, by registered letter with acknowledgement of receipt or hand-delivered against receipt signed by </w:t>
      </w:r>
      <w:r w:rsidR="006D2535">
        <w:rPr>
          <w:rFonts w:ascii="Times New Roman" w:hAnsi="Times New Roman"/>
          <w:sz w:val="22"/>
          <w:lang w:val="en-GB"/>
        </w:rPr>
        <w:t>the Contracting Authority</w:t>
      </w:r>
      <w:r w:rsidRPr="00E82463">
        <w:rPr>
          <w:rFonts w:ascii="Times New Roman" w:hAnsi="Times New Roman"/>
          <w:sz w:val="22"/>
          <w:lang w:val="en-GB"/>
        </w:rPr>
        <w:t>.</w:t>
      </w:r>
    </w:p>
    <w:p w14:paraId="67F3ECAF" w14:textId="77777777"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p>
    <w:p w14:paraId="13CBD58F"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above address;</w:t>
      </w:r>
    </w:p>
    <w:p w14:paraId="0DCC9C94" w14:textId="304D719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reference code of this tender procedure, (i.e. </w:t>
      </w:r>
      <w:r w:rsidR="005262C0" w:rsidRPr="005262C0">
        <w:rPr>
          <w:rFonts w:ascii="Times New Roman" w:hAnsi="Times New Roman"/>
          <w:b/>
          <w:sz w:val="22"/>
        </w:rPr>
        <w:t>HUSRB/23R/12/089-2/laboratory equipment</w:t>
      </w:r>
      <w:r w:rsidRPr="00F0093E">
        <w:rPr>
          <w:rFonts w:ascii="Times New Roman" w:hAnsi="Times New Roman"/>
          <w:sz w:val="22"/>
          <w:szCs w:val="22"/>
        </w:rPr>
        <w:t>);</w:t>
      </w:r>
    </w:p>
    <w:p w14:paraId="7D9F942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applicable, the number of the lot(s) tendered for;</w:t>
      </w:r>
    </w:p>
    <w:p w14:paraId="6E02C94B" w14:textId="651E1060"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&lt;</w:t>
      </w:r>
      <w:r w:rsidR="00DF09F3" w:rsidRPr="00DF09F3">
        <w:rPr>
          <w:rFonts w:ascii="Times New Roman" w:hAnsi="Times New Roman"/>
          <w:sz w:val="22"/>
        </w:rPr>
        <w:t xml:space="preserve"> </w:t>
      </w:r>
      <w:r w:rsidR="00DF09F3" w:rsidRPr="00DF09F3">
        <w:rPr>
          <w:rFonts w:ascii="Times New Roman" w:hAnsi="Times New Roman"/>
          <w:sz w:val="22"/>
          <w:highlight w:val="yellow"/>
        </w:rPr>
        <w:t xml:space="preserve">Ne </w:t>
      </w:r>
      <w:proofErr w:type="spellStart"/>
      <w:r w:rsidR="00DF09F3" w:rsidRPr="00DF09F3">
        <w:rPr>
          <w:rFonts w:ascii="Times New Roman" w:hAnsi="Times New Roman"/>
          <w:sz w:val="22"/>
          <w:highlight w:val="yellow"/>
        </w:rPr>
        <w:t>otvarati</w:t>
      </w:r>
      <w:proofErr w:type="spellEnd"/>
      <w:r w:rsidR="00DF09F3" w:rsidRPr="00DF09F3">
        <w:rPr>
          <w:rFonts w:ascii="Times New Roman" w:hAnsi="Times New Roman"/>
          <w:sz w:val="22"/>
          <w:highlight w:val="yellow"/>
        </w:rPr>
        <w:t xml:space="preserve"> pre </w:t>
      </w:r>
      <w:proofErr w:type="spellStart"/>
      <w:r w:rsidR="00DF09F3" w:rsidRPr="00DF09F3">
        <w:rPr>
          <w:rFonts w:ascii="Times New Roman" w:hAnsi="Times New Roman"/>
          <w:sz w:val="22"/>
          <w:highlight w:val="yellow"/>
        </w:rPr>
        <w:t>sastanka</w:t>
      </w:r>
      <w:proofErr w:type="spellEnd"/>
      <w:r w:rsidR="00DF09F3" w:rsidRPr="00DF09F3">
        <w:rPr>
          <w:rFonts w:ascii="Times New Roman" w:hAnsi="Times New Roman"/>
          <w:sz w:val="22"/>
          <w:highlight w:val="yellow"/>
        </w:rPr>
        <w:t xml:space="preserve"> </w:t>
      </w:r>
      <w:proofErr w:type="spellStart"/>
      <w:r w:rsidR="00DF09F3" w:rsidRPr="00DF09F3">
        <w:rPr>
          <w:rFonts w:ascii="Times New Roman" w:hAnsi="Times New Roman"/>
          <w:sz w:val="22"/>
          <w:highlight w:val="yellow"/>
        </w:rPr>
        <w:t>za</w:t>
      </w:r>
      <w:proofErr w:type="spellEnd"/>
      <w:r w:rsidR="00DF09F3" w:rsidRPr="00DF09F3">
        <w:rPr>
          <w:rFonts w:ascii="Times New Roman" w:hAnsi="Times New Roman"/>
          <w:sz w:val="22"/>
          <w:highlight w:val="yellow"/>
        </w:rPr>
        <w:t xml:space="preserve"> </w:t>
      </w:r>
      <w:proofErr w:type="spellStart"/>
      <w:r w:rsidR="00DF09F3" w:rsidRPr="00DF09F3">
        <w:rPr>
          <w:rFonts w:ascii="Times New Roman" w:hAnsi="Times New Roman"/>
          <w:sz w:val="22"/>
          <w:highlight w:val="yellow"/>
        </w:rPr>
        <w:t>otvaranje</w:t>
      </w:r>
      <w:proofErr w:type="spellEnd"/>
      <w:r w:rsidR="00DF09F3" w:rsidRPr="00DF09F3">
        <w:rPr>
          <w:rFonts w:ascii="Times New Roman" w:hAnsi="Times New Roman"/>
          <w:sz w:val="22"/>
          <w:highlight w:val="yellow"/>
        </w:rPr>
        <w:t xml:space="preserve"> </w:t>
      </w:r>
      <w:proofErr w:type="spellStart"/>
      <w:r w:rsidR="00DF09F3" w:rsidRPr="00DF09F3">
        <w:rPr>
          <w:rFonts w:ascii="Times New Roman" w:hAnsi="Times New Roman"/>
          <w:sz w:val="22"/>
          <w:highlight w:val="yellow"/>
        </w:rPr>
        <w:t>ponuda</w:t>
      </w:r>
      <w:proofErr w:type="spellEnd"/>
      <w:r w:rsidRPr="00E82463">
        <w:rPr>
          <w:rFonts w:ascii="Times New Roman" w:hAnsi="Times New Roman"/>
          <w:sz w:val="22"/>
        </w:rPr>
        <w:t>&gt;.</w:t>
      </w:r>
    </w:p>
    <w:p w14:paraId="7BF146A4"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name of the tenderer.</w:t>
      </w:r>
    </w:p>
    <w:p w14:paraId="5AAE8B69" w14:textId="0383973C" w:rsidR="006D2535" w:rsidRPr="008A3E2C" w:rsidRDefault="0047783A" w:rsidP="008A3E2C">
      <w:pPr>
        <w:ind w:left="567"/>
        <w:jc w:val="both"/>
        <w:outlineLvl w:val="0"/>
        <w:rPr>
          <w:rFonts w:ascii="Times New Roman" w:hAnsi="Times New Roman"/>
          <w:sz w:val="22"/>
        </w:rPr>
      </w:pPr>
      <w:r w:rsidRPr="00E82463">
        <w:rPr>
          <w:rFonts w:ascii="Times New Roman" w:hAnsi="Times New Roman"/>
          <w:sz w:val="22"/>
        </w:rPr>
        <w:t>The technical and financial offers must be placed together in a sealed envelope.</w:t>
      </w:r>
    </w:p>
    <w:p w14:paraId="75271C53" w14:textId="77777777" w:rsidR="0047783A" w:rsidRPr="00E82463" w:rsidRDefault="0047783A" w:rsidP="00E700D5">
      <w:pPr>
        <w:pStyle w:val="Heading1"/>
      </w:pPr>
      <w:bookmarkStart w:id="17" w:name="_Toc42488080"/>
      <w:r w:rsidRPr="00E82463">
        <w:t>Content of tenders</w:t>
      </w:r>
      <w:bookmarkEnd w:id="17"/>
    </w:p>
    <w:p w14:paraId="24211E16" w14:textId="55A35ECA" w:rsidR="00146AB3" w:rsidRPr="00E82463" w:rsidRDefault="006D4CEC" w:rsidP="005E3A09">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p>
    <w:p w14:paraId="258C041E"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0786A960" w14:textId="77777777" w:rsidR="0047783A" w:rsidRPr="00E82463"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7C6CF022"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7A454DF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FCC3805" w14:textId="7577DE78" w:rsidR="0047783A" w:rsidRPr="00E82463"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Pr="00996BEC">
        <w:rPr>
          <w:rFonts w:ascii="Times New Roman" w:hAnsi="Times New Roman"/>
          <w:b/>
          <w:sz w:val="22"/>
          <w:szCs w:val="22"/>
          <w:lang w:val="en-GB"/>
        </w:rPr>
        <w:t>DDP</w:t>
      </w:r>
      <w:r w:rsidR="00996BEC">
        <w:rPr>
          <w:rFonts w:ascii="Times New Roman" w:hAnsi="Times New Roman"/>
          <w:b/>
          <w:sz w:val="22"/>
          <w:szCs w:val="22"/>
          <w:lang w:val="en-GB"/>
        </w:rPr>
        <w:t xml:space="preserve"> including VAT</w:t>
      </w:r>
      <w:r w:rsidRPr="00E82463">
        <w:rPr>
          <w:rStyle w:val="FootnoteReference"/>
          <w:rFonts w:ascii="Times New Roman" w:hAnsi="Times New Roman"/>
        </w:rPr>
        <w:footnoteReference w:id="1"/>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 if applicable:</w:t>
      </w:r>
    </w:p>
    <w:p w14:paraId="2E2DA383"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54784440" w14:textId="77777777" w:rsidR="0047783A" w:rsidRPr="00E82463" w:rsidRDefault="0047783A" w:rsidP="0047783A">
      <w:pPr>
        <w:spacing w:after="0"/>
        <w:ind w:left="567"/>
        <w:rPr>
          <w:rFonts w:ascii="Times New Roman" w:hAnsi="Times New Roman"/>
          <w:b/>
          <w:sz w:val="22"/>
          <w:szCs w:val="22"/>
        </w:rPr>
      </w:pPr>
      <w:r w:rsidRPr="00E82463">
        <w:rPr>
          <w:rFonts w:ascii="Times New Roman" w:hAnsi="Times New Roman"/>
          <w:b/>
          <w:sz w:val="22"/>
          <w:szCs w:val="22"/>
        </w:rPr>
        <w:t>Part 3: Documentation:</w:t>
      </w:r>
    </w:p>
    <w:p w14:paraId="24DF26F7"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6B73FE32"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lastRenderedPageBreak/>
        <w:t xml:space="preserve">The </w:t>
      </w:r>
      <w:r w:rsidR="006A5F84" w:rsidRPr="00E82463">
        <w:rPr>
          <w:rFonts w:ascii="Times New Roman" w:hAnsi="Times New Roman"/>
          <w:sz w:val="22"/>
          <w:szCs w:val="22"/>
        </w:rPr>
        <w:t>‘</w:t>
      </w:r>
      <w:r w:rsidRPr="00E82463">
        <w:rPr>
          <w:rFonts w:ascii="Times New Roman" w:hAnsi="Times New Roman"/>
          <w:sz w:val="22"/>
          <w:szCs w:val="22"/>
        </w:rPr>
        <w:t>Tender Form for a Supply Contract</w:t>
      </w:r>
      <w:r w:rsidR="006A5F84" w:rsidRPr="00E82463">
        <w:rPr>
          <w:rFonts w:ascii="Times New Roman" w:hAnsi="Times New Roman"/>
          <w:sz w:val="22"/>
          <w:szCs w:val="22"/>
        </w:rPr>
        <w:t>’</w:t>
      </w:r>
      <w:r w:rsidRPr="00E82463">
        <w:rPr>
          <w:rFonts w:ascii="Times New Roman" w:hAnsi="Times New Roman"/>
          <w:sz w:val="22"/>
          <w:szCs w:val="22"/>
        </w:rPr>
        <w:t xml:space="preserve">, </w:t>
      </w:r>
      <w:r w:rsidR="00DE6E2D">
        <w:rPr>
          <w:rFonts w:ascii="Times New Roman" w:hAnsi="Times New Roman"/>
          <w:sz w:val="22"/>
          <w:szCs w:val="22"/>
        </w:rPr>
        <w:t>as provided in the Tender Dossier</w:t>
      </w:r>
      <w:r w:rsidR="00CC6A40">
        <w:rPr>
          <w:rFonts w:ascii="Times New Roman" w:hAnsi="Times New Roman"/>
          <w:sz w:val="22"/>
          <w:szCs w:val="22"/>
        </w:rPr>
        <w:t xml:space="preserve"> </w:t>
      </w:r>
      <w:r w:rsidRPr="00E82463">
        <w:rPr>
          <w:rFonts w:ascii="Times New Roman" w:hAnsi="Times New Roman"/>
          <w:sz w:val="22"/>
          <w:szCs w:val="22"/>
        </w:rPr>
        <w:t>(</w:t>
      </w:r>
      <w:r w:rsidR="00CC6A40">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p>
    <w:p w14:paraId="5BEBC21E" w14:textId="77777777" w:rsidR="0047783A" w:rsidRPr="00E82463" w:rsidRDefault="00CC6A40" w:rsidP="008B6A30">
      <w:pPr>
        <w:numPr>
          <w:ilvl w:val="0"/>
          <w:numId w:val="6"/>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w:t>
      </w:r>
      <w:r w:rsidR="0047783A" w:rsidRPr="00E82463">
        <w:rPr>
          <w:rFonts w:ascii="Times New Roman" w:hAnsi="Times New Roman"/>
          <w:sz w:val="22"/>
          <w:szCs w:val="22"/>
        </w:rPr>
        <w:t>he details of the bank account into which payments should be made</w:t>
      </w:r>
      <w:r w:rsidR="0047783A" w:rsidRPr="00E82463">
        <w:rPr>
          <w:rFonts w:ascii="Times New Roman" w:hAnsi="Times New Roman"/>
        </w:rPr>
        <w:t xml:space="preserve"> </w:t>
      </w:r>
    </w:p>
    <w:p w14:paraId="7E82DFC6" w14:textId="4C3AD2CE" w:rsidR="0047783A" w:rsidRPr="00E82463" w:rsidRDefault="00CC6A40" w:rsidP="008B6A30">
      <w:pPr>
        <w:numPr>
          <w:ilvl w:val="0"/>
          <w:numId w:val="6"/>
        </w:numPr>
        <w:spacing w:after="0"/>
        <w:ind w:left="1208" w:hanging="357"/>
        <w:jc w:val="both"/>
        <w:rPr>
          <w:rFonts w:ascii="Times New Roman" w:hAnsi="Times New Roman"/>
          <w:sz w:val="22"/>
          <w:szCs w:val="22"/>
        </w:rPr>
      </w:pPr>
      <w:r>
        <w:rPr>
          <w:rFonts w:ascii="Times New Roman" w:hAnsi="Times New Roman"/>
          <w:sz w:val="22"/>
          <w:szCs w:val="22"/>
        </w:rPr>
        <w:t>L</w:t>
      </w:r>
      <w:r w:rsidR="0047783A" w:rsidRPr="00E82463">
        <w:rPr>
          <w:rFonts w:ascii="Times New Roman" w:hAnsi="Times New Roman"/>
          <w:sz w:val="22"/>
          <w:szCs w:val="22"/>
        </w:rPr>
        <w:t xml:space="preserve">egal entity file </w:t>
      </w:r>
      <w:r w:rsidR="007C6835">
        <w:rPr>
          <w:rFonts w:ascii="Times New Roman" w:hAnsi="Times New Roman"/>
          <w:sz w:val="22"/>
          <w:szCs w:val="22"/>
        </w:rPr>
        <w:t>(</w:t>
      </w:r>
      <w:r>
        <w:rPr>
          <w:rFonts w:ascii="Times New Roman" w:hAnsi="Times New Roman"/>
          <w:sz w:val="22"/>
          <w:szCs w:val="22"/>
        </w:rPr>
        <w:t>LEF)</w:t>
      </w:r>
      <w:r w:rsidR="007C6835">
        <w:rPr>
          <w:rFonts w:ascii="Times New Roman" w:hAnsi="Times New Roman"/>
          <w:sz w:val="22"/>
          <w:szCs w:val="22"/>
        </w:rPr>
        <w:t xml:space="preserve"> </w:t>
      </w:r>
      <w:r w:rsidR="0047783A" w:rsidRPr="00E82463">
        <w:rPr>
          <w:rFonts w:ascii="Times New Roman" w:hAnsi="Times New Roman"/>
          <w:sz w:val="22"/>
          <w:szCs w:val="22"/>
        </w:rPr>
        <w:t>and the supporting documents</w:t>
      </w:r>
      <w:r>
        <w:rPr>
          <w:rFonts w:ascii="Times New Roman" w:hAnsi="Times New Roman"/>
          <w:sz w:val="22"/>
          <w:szCs w:val="22"/>
        </w:rPr>
        <w:t xml:space="preserve"> </w:t>
      </w:r>
    </w:p>
    <w:p w14:paraId="7DCF97D3"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2000853F"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description of the warranty conditions, which must be in accordance with the conditions laid down in Article 32 of the General Conditions</w:t>
      </w:r>
      <w:r w:rsidRPr="00E82463">
        <w:rPr>
          <w:rFonts w:ascii="Times New Roman" w:hAnsi="Times New Roman"/>
          <w:color w:val="339966"/>
          <w:sz w:val="22"/>
          <w:szCs w:val="22"/>
          <w:u w:val="single"/>
        </w:rPr>
        <w:t>.</w:t>
      </w:r>
    </w:p>
    <w:p w14:paraId="237074EC" w14:textId="77777777" w:rsidR="0047783A" w:rsidRPr="00E82463" w:rsidRDefault="0047783A" w:rsidP="00E700D5">
      <w:pPr>
        <w:pStyle w:val="Heading1"/>
      </w:pPr>
      <w:bookmarkStart w:id="18" w:name="_Toc42488081"/>
      <w:r w:rsidRPr="00E82463">
        <w:t xml:space="preserve">Taxes and </w:t>
      </w:r>
      <w:proofErr w:type="spellStart"/>
      <w:r w:rsidRPr="00E82463">
        <w:t>other</w:t>
      </w:r>
      <w:proofErr w:type="spellEnd"/>
      <w:r w:rsidRPr="00E82463">
        <w:t xml:space="preserve"> charges</w:t>
      </w:r>
      <w:bookmarkEnd w:id="18"/>
    </w:p>
    <w:p w14:paraId="23F2BBA3" w14:textId="33AA4C3D" w:rsidR="00E700D5" w:rsidRPr="0063566F" w:rsidRDefault="0047783A" w:rsidP="0063566F">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55BCF22" w14:textId="23B518C2" w:rsidR="0047783A" w:rsidRPr="00E82463" w:rsidRDefault="00AD241F" w:rsidP="00AC07D4">
      <w:pPr>
        <w:ind w:left="567"/>
        <w:jc w:val="both"/>
        <w:rPr>
          <w:rFonts w:ascii="Times New Roman" w:hAnsi="Times New Roman"/>
          <w:sz w:val="22"/>
          <w:szCs w:val="22"/>
        </w:rPr>
      </w:pPr>
      <w:r>
        <w:rPr>
          <w:rFonts w:ascii="Times New Roman" w:hAnsi="Times New Roman"/>
          <w:sz w:val="22"/>
          <w:szCs w:val="22"/>
        </w:rPr>
        <w:t>VAT</w:t>
      </w:r>
      <w:r w:rsidR="00E700D5">
        <w:rPr>
          <w:rFonts w:ascii="Times New Roman" w:hAnsi="Times New Roman"/>
          <w:sz w:val="22"/>
          <w:szCs w:val="22"/>
        </w:rPr>
        <w:t xml:space="preserve"> </w:t>
      </w:r>
      <w:proofErr w:type="spellStart"/>
      <w:r w:rsidR="00E700D5">
        <w:rPr>
          <w:rFonts w:ascii="Times New Roman" w:hAnsi="Times New Roman"/>
          <w:sz w:val="22"/>
          <w:szCs w:val="22"/>
        </w:rPr>
        <w:t>can not</w:t>
      </w:r>
      <w:proofErr w:type="spellEnd"/>
      <w:r w:rsidR="00E700D5">
        <w:rPr>
          <w:rFonts w:ascii="Times New Roman" w:hAnsi="Times New Roman"/>
          <w:sz w:val="22"/>
          <w:szCs w:val="22"/>
        </w:rPr>
        <w:t xml:space="preserve"> be exempted. </w:t>
      </w:r>
      <w:r w:rsidR="0047783A" w:rsidRPr="00E82463">
        <w:rPr>
          <w:rFonts w:ascii="Times New Roman" w:hAnsi="Times New Roman"/>
          <w:sz w:val="22"/>
          <w:szCs w:val="22"/>
        </w:rPr>
        <w:t xml:space="preserve"> </w:t>
      </w:r>
    </w:p>
    <w:p w14:paraId="2E260F50" w14:textId="77777777" w:rsidR="0047783A" w:rsidRPr="00E82463" w:rsidRDefault="0047783A" w:rsidP="00E700D5">
      <w:pPr>
        <w:pStyle w:val="Heading1"/>
      </w:pPr>
      <w:bookmarkStart w:id="19" w:name="_Toc42488082"/>
      <w:proofErr w:type="spellStart"/>
      <w:r w:rsidRPr="00E82463">
        <w:t>Additional</w:t>
      </w:r>
      <w:proofErr w:type="spellEnd"/>
      <w:r w:rsidRPr="00E82463">
        <w:t xml:space="preserve"> information </w:t>
      </w:r>
      <w:proofErr w:type="spellStart"/>
      <w:r w:rsidRPr="00E82463">
        <w:t>before</w:t>
      </w:r>
      <w:proofErr w:type="spellEnd"/>
      <w:r w:rsidRPr="00E82463">
        <w:t xml:space="preserve"> the deadline for </w:t>
      </w:r>
      <w:proofErr w:type="spellStart"/>
      <w:r w:rsidRPr="00E82463">
        <w:t>submission</w:t>
      </w:r>
      <w:proofErr w:type="spellEnd"/>
      <w:r w:rsidRPr="00E82463">
        <w:t xml:space="preserve"> of tenders</w:t>
      </w:r>
      <w:bookmarkEnd w:id="19"/>
    </w:p>
    <w:p w14:paraId="0526403D" w14:textId="77777777"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463DBCE1" w14:textId="77777777" w:rsidR="003D543D" w:rsidRDefault="003D543D" w:rsidP="00B9056C">
      <w:pPr>
        <w:pStyle w:val="BodyText"/>
        <w:spacing w:before="0" w:after="0"/>
        <w:ind w:left="562"/>
        <w:rPr>
          <w:rFonts w:ascii="Times New Roman" w:hAnsi="Times New Roman"/>
          <w:b/>
          <w:sz w:val="22"/>
        </w:rPr>
      </w:pPr>
      <w:r>
        <w:rPr>
          <w:rFonts w:ascii="Times New Roman" w:hAnsi="Times New Roman"/>
          <w:b/>
          <w:sz w:val="22"/>
        </w:rPr>
        <w:t xml:space="preserve">Public Health Institute </w:t>
      </w:r>
      <w:proofErr w:type="spellStart"/>
      <w:r>
        <w:rPr>
          <w:rFonts w:ascii="Times New Roman" w:hAnsi="Times New Roman"/>
          <w:b/>
          <w:sz w:val="22"/>
        </w:rPr>
        <w:t>Sombor</w:t>
      </w:r>
      <w:proofErr w:type="spellEnd"/>
    </w:p>
    <w:p w14:paraId="29EA7D35" w14:textId="77777777" w:rsidR="003D543D" w:rsidRDefault="003D543D" w:rsidP="00B9056C">
      <w:pPr>
        <w:pStyle w:val="BodyText"/>
        <w:spacing w:before="0" w:after="0"/>
        <w:ind w:left="562"/>
        <w:rPr>
          <w:rFonts w:ascii="Times New Roman" w:hAnsi="Times New Roman"/>
          <w:b/>
          <w:sz w:val="22"/>
        </w:rPr>
      </w:pPr>
      <w:proofErr w:type="spellStart"/>
      <w:r>
        <w:rPr>
          <w:rFonts w:ascii="Times New Roman" w:hAnsi="Times New Roman"/>
          <w:b/>
          <w:sz w:val="22"/>
        </w:rPr>
        <w:t>Vojvođanska</w:t>
      </w:r>
      <w:proofErr w:type="spellEnd"/>
      <w:r>
        <w:rPr>
          <w:rFonts w:ascii="Times New Roman" w:hAnsi="Times New Roman"/>
          <w:b/>
          <w:sz w:val="22"/>
        </w:rPr>
        <w:t xml:space="preserve"> 47</w:t>
      </w:r>
    </w:p>
    <w:p w14:paraId="175E42E8" w14:textId="4EAFF639" w:rsidR="00DF09F3" w:rsidRDefault="003D543D" w:rsidP="003D543D">
      <w:pPr>
        <w:pStyle w:val="BodyText"/>
        <w:spacing w:before="0" w:after="0"/>
        <w:ind w:left="562"/>
        <w:rPr>
          <w:rFonts w:ascii="Times New Roman" w:hAnsi="Times New Roman"/>
          <w:b/>
          <w:sz w:val="22"/>
        </w:rPr>
      </w:pPr>
      <w:r w:rsidRPr="003D543D">
        <w:rPr>
          <w:rFonts w:ascii="Times New Roman" w:hAnsi="Times New Roman"/>
          <w:b/>
          <w:sz w:val="22"/>
        </w:rPr>
        <w:t xml:space="preserve">25000 </w:t>
      </w:r>
      <w:proofErr w:type="spellStart"/>
      <w:r w:rsidRPr="003D543D">
        <w:rPr>
          <w:rFonts w:ascii="Times New Roman" w:hAnsi="Times New Roman"/>
          <w:b/>
          <w:sz w:val="22"/>
        </w:rPr>
        <w:t>Sombor</w:t>
      </w:r>
      <w:proofErr w:type="spellEnd"/>
    </w:p>
    <w:p w14:paraId="3A51C25A" w14:textId="78A41762" w:rsidR="0047783A" w:rsidRPr="00DF09F3" w:rsidRDefault="00DF09F3" w:rsidP="00DF09F3">
      <w:pPr>
        <w:pStyle w:val="BodyText"/>
        <w:spacing w:before="0" w:after="0"/>
        <w:ind w:left="562"/>
        <w:rPr>
          <w:rFonts w:ascii="Times New Roman" w:hAnsi="Times New Roman"/>
          <w:b/>
          <w:sz w:val="22"/>
        </w:rPr>
      </w:pPr>
      <w:r w:rsidRPr="00DF09F3">
        <w:rPr>
          <w:rFonts w:ascii="Times New Roman" w:hAnsi="Times New Roman"/>
          <w:b/>
          <w:sz w:val="22"/>
        </w:rPr>
        <w:t xml:space="preserve">Contact persons: </w:t>
      </w:r>
      <w:r w:rsidR="003D543D">
        <w:rPr>
          <w:rFonts w:ascii="Times New Roman" w:hAnsi="Times New Roman"/>
          <w:b/>
          <w:sz w:val="22"/>
        </w:rPr>
        <w:t xml:space="preserve">Dr </w:t>
      </w:r>
      <w:proofErr w:type="spellStart"/>
      <w:r w:rsidR="003D543D">
        <w:rPr>
          <w:rFonts w:ascii="Times New Roman" w:hAnsi="Times New Roman"/>
          <w:b/>
          <w:sz w:val="22"/>
        </w:rPr>
        <w:t>Dragoslava</w:t>
      </w:r>
      <w:proofErr w:type="spellEnd"/>
      <w:r w:rsidR="003D543D">
        <w:rPr>
          <w:rFonts w:ascii="Times New Roman" w:hAnsi="Times New Roman"/>
          <w:b/>
          <w:sz w:val="22"/>
        </w:rPr>
        <w:t xml:space="preserve"> </w:t>
      </w:r>
      <w:proofErr w:type="spellStart"/>
      <w:r w:rsidR="003D543D">
        <w:rPr>
          <w:rFonts w:ascii="Times New Roman" w:hAnsi="Times New Roman"/>
          <w:b/>
          <w:sz w:val="22"/>
        </w:rPr>
        <w:t>Čubrilo</w:t>
      </w:r>
      <w:proofErr w:type="spellEnd"/>
      <w:r w:rsidR="003D543D">
        <w:rPr>
          <w:rFonts w:ascii="Times New Roman" w:hAnsi="Times New Roman"/>
          <w:b/>
          <w:sz w:val="22"/>
        </w:rPr>
        <w:t>, Director</w:t>
      </w:r>
      <w:r w:rsidR="0047783A" w:rsidRPr="00DF09F3">
        <w:rPr>
          <w:rFonts w:ascii="Times New Roman" w:hAnsi="Times New Roman"/>
          <w:b/>
          <w:sz w:val="22"/>
        </w:rPr>
        <w:br/>
        <w:t>E-mail</w:t>
      </w:r>
      <w:r w:rsidRPr="00DF09F3">
        <w:rPr>
          <w:rFonts w:ascii="Times New Roman" w:hAnsi="Times New Roman"/>
          <w:b/>
          <w:sz w:val="22"/>
        </w:rPr>
        <w:t>:</w:t>
      </w:r>
      <w:r>
        <w:rPr>
          <w:rFonts w:ascii="Times New Roman" w:hAnsi="Times New Roman"/>
          <w:b/>
          <w:sz w:val="22"/>
        </w:rPr>
        <w:t xml:space="preserve"> </w:t>
      </w:r>
      <w:hyperlink r:id="rId9" w:history="1">
        <w:r w:rsidR="003D543D" w:rsidRPr="00240CC9">
          <w:rPr>
            <w:rStyle w:val="Hyperlink"/>
            <w:rFonts w:ascii="Times New Roman" w:hAnsi="Times New Roman"/>
            <w:b/>
            <w:sz w:val="22"/>
          </w:rPr>
          <w:t>office@zzjzsombor.org.rs</w:t>
        </w:r>
      </w:hyperlink>
      <w:r w:rsidR="003D543D">
        <w:rPr>
          <w:rFonts w:ascii="Times New Roman" w:hAnsi="Times New Roman"/>
          <w:b/>
          <w:sz w:val="22"/>
        </w:rPr>
        <w:t xml:space="preserve"> </w:t>
      </w:r>
    </w:p>
    <w:p w14:paraId="6D99BAF4" w14:textId="77777777"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has no obligation to provide clarifications after this date.</w:t>
      </w:r>
    </w:p>
    <w:p w14:paraId="3DA60EB0" w14:textId="7765A62A" w:rsidR="0047783A" w:rsidRDefault="0047783A" w:rsidP="00AC07D4">
      <w:pPr>
        <w:pStyle w:val="BodyText"/>
        <w:ind w:left="567"/>
        <w:jc w:val="both"/>
        <w:rPr>
          <w:rFonts w:ascii="Times New Roman" w:hAnsi="Times New Roman"/>
          <w:sz w:val="22"/>
        </w:rPr>
      </w:pPr>
      <w:r w:rsidRPr="00E82463">
        <w:rPr>
          <w:rFonts w:ascii="Times New Roman" w:hAnsi="Times New Roman"/>
          <w:sz w:val="22"/>
          <w:szCs w:val="22"/>
        </w:rPr>
        <w:t xml:space="preserve">Any clarification of the tender dossier will be published on the </w:t>
      </w:r>
      <w:r w:rsidR="00AD241F">
        <w:rPr>
          <w:rFonts w:ascii="Times New Roman" w:hAnsi="Times New Roman"/>
          <w:sz w:val="22"/>
          <w:szCs w:val="22"/>
        </w:rPr>
        <w:t>following</w:t>
      </w:r>
      <w:r w:rsidR="00AD241F" w:rsidRPr="00E82463">
        <w:rPr>
          <w:rFonts w:ascii="Times New Roman" w:hAnsi="Times New Roman"/>
          <w:sz w:val="22"/>
          <w:szCs w:val="22"/>
        </w:rPr>
        <w:t xml:space="preserve"> </w:t>
      </w:r>
      <w:r w:rsidRPr="00E82463">
        <w:rPr>
          <w:rFonts w:ascii="Times New Roman" w:hAnsi="Times New Roman"/>
          <w:sz w:val="22"/>
          <w:szCs w:val="22"/>
        </w:rPr>
        <w:t xml:space="preserve">website </w:t>
      </w:r>
      <w:r w:rsidR="003D543D" w:rsidRPr="003D543D">
        <w:rPr>
          <w:rStyle w:val="Hyperlink"/>
          <w:rFonts w:ascii="Times New Roman" w:hAnsi="Times New Roman"/>
          <w:b/>
          <w:sz w:val="22"/>
          <w:szCs w:val="22"/>
        </w:rPr>
        <w:t>https://www.zzjzsombor.org.rs/projekti/</w:t>
      </w:r>
      <w:r w:rsidR="00DF09F3">
        <w:rPr>
          <w:rFonts w:ascii="Times New Roman" w:hAnsi="Times New Roman"/>
          <w:sz w:val="22"/>
          <w:szCs w:val="22"/>
        </w:rPr>
        <w:t xml:space="preserve"> </w:t>
      </w:r>
      <w:r w:rsidRPr="00E82463">
        <w:rPr>
          <w:rFonts w:ascii="Times New Roman" w:hAnsi="Times New Roman"/>
          <w:sz w:val="22"/>
        </w:rPr>
        <w:t>at the latest 11 days before the deadline for submission of tenders.</w:t>
      </w:r>
    </w:p>
    <w:p w14:paraId="1309370F" w14:textId="77777777" w:rsidR="0047783A" w:rsidRPr="00E82463" w:rsidRDefault="00AD241F" w:rsidP="00AC07D4">
      <w:pPr>
        <w:pStyle w:val="BodyText"/>
        <w:ind w:left="567"/>
        <w:jc w:val="both"/>
        <w:rPr>
          <w:rFonts w:ascii="Times New Roman" w:hAnsi="Times New Roman"/>
          <w:sz w:val="22"/>
        </w:rPr>
      </w:pPr>
      <w:r>
        <w:rPr>
          <w:rFonts w:ascii="Times New Roman" w:hAnsi="Times New Roman"/>
          <w:sz w:val="22"/>
        </w:rPr>
        <w:t xml:space="preserve">No individual meetings are foreseen. </w:t>
      </w:r>
      <w:r w:rsidR="0047783A" w:rsidRPr="00E82463">
        <w:rPr>
          <w:rFonts w:ascii="Times New Roman" w:hAnsi="Times New Roman"/>
          <w:sz w:val="22"/>
        </w:rPr>
        <w:t xml:space="preserve">Any prospective tenderers seeking to arrange individual meetings with either the </w:t>
      </w:r>
      <w:r w:rsidR="003A5B8F">
        <w:rPr>
          <w:rFonts w:ascii="Times New Roman" w:hAnsi="Times New Roman"/>
          <w:sz w:val="22"/>
        </w:rPr>
        <w:t>Project partner</w:t>
      </w:r>
      <w:r w:rsidR="0047783A" w:rsidRPr="00E82463">
        <w:rPr>
          <w:rFonts w:ascii="Times New Roman" w:hAnsi="Times New Roman"/>
          <w:sz w:val="22"/>
        </w:rPr>
        <w:t xml:space="preserve"> during the tender period may be excluded from the tender procedure.</w:t>
      </w:r>
    </w:p>
    <w:p w14:paraId="6391FB2F" w14:textId="77777777" w:rsidR="0047783A" w:rsidRPr="00E82463" w:rsidRDefault="0047783A" w:rsidP="00E700D5">
      <w:pPr>
        <w:pStyle w:val="Heading1"/>
      </w:pPr>
      <w:bookmarkStart w:id="20" w:name="_Toc42488083"/>
      <w:r w:rsidRPr="00E82463">
        <w:t xml:space="preserve">Clarification meeting / site </w:t>
      </w:r>
      <w:proofErr w:type="spellStart"/>
      <w:r w:rsidRPr="00E82463">
        <w:t>visit</w:t>
      </w:r>
      <w:bookmarkEnd w:id="20"/>
      <w:proofErr w:type="spellEnd"/>
    </w:p>
    <w:p w14:paraId="228C903E" w14:textId="63AEC5A9" w:rsidR="0047783A" w:rsidRPr="005E3A09" w:rsidRDefault="0047783A" w:rsidP="00AC07D4">
      <w:pPr>
        <w:pStyle w:val="BodyText"/>
        <w:ind w:left="567" w:hanging="567"/>
        <w:rPr>
          <w:rFonts w:ascii="Times New Roman" w:hAnsi="Times New Roman"/>
          <w:sz w:val="22"/>
          <w:szCs w:val="22"/>
        </w:rPr>
      </w:pPr>
      <w:r w:rsidRPr="005E3A09">
        <w:rPr>
          <w:rFonts w:ascii="Times New Roman" w:hAnsi="Times New Roman"/>
          <w:sz w:val="22"/>
          <w:szCs w:val="22"/>
        </w:rPr>
        <w:t>14.1</w:t>
      </w:r>
      <w:r w:rsidRPr="005E3A09">
        <w:rPr>
          <w:rFonts w:ascii="Times New Roman" w:hAnsi="Times New Roman"/>
          <w:sz w:val="22"/>
          <w:szCs w:val="22"/>
        </w:rPr>
        <w:tab/>
        <w:t>No clarification meeting / site visit planned. Visits by individual prospective tenderers during the tend</w:t>
      </w:r>
      <w:r w:rsidR="005E3A09" w:rsidRPr="005E3A09">
        <w:rPr>
          <w:rFonts w:ascii="Times New Roman" w:hAnsi="Times New Roman"/>
          <w:sz w:val="22"/>
          <w:szCs w:val="22"/>
        </w:rPr>
        <w:t xml:space="preserve">er period cannot be organised. </w:t>
      </w:r>
    </w:p>
    <w:p w14:paraId="389E21A4" w14:textId="77777777" w:rsidR="0047783A" w:rsidRPr="00E700D5" w:rsidRDefault="0047783A" w:rsidP="00E700D5">
      <w:pPr>
        <w:pStyle w:val="Heading1"/>
        <w:rPr>
          <w:lang w:val="en-GB"/>
        </w:rPr>
      </w:pPr>
      <w:bookmarkStart w:id="21" w:name="_Toc42488084"/>
      <w:r w:rsidRPr="00E700D5">
        <w:rPr>
          <w:lang w:val="en-GB"/>
        </w:rPr>
        <w:lastRenderedPageBreak/>
        <w:t>Alteration or withdrawal of tenders</w:t>
      </w:r>
      <w:bookmarkEnd w:id="21"/>
    </w:p>
    <w:p w14:paraId="257D5FF7"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4252F63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E700D5" w:rsidRDefault="0047783A" w:rsidP="00E700D5">
      <w:pPr>
        <w:pStyle w:val="Heading1"/>
        <w:rPr>
          <w:lang w:val="en-GB"/>
        </w:rPr>
      </w:pPr>
      <w:bookmarkStart w:id="22" w:name="_Toc42488085"/>
      <w:r w:rsidRPr="00E700D5">
        <w:rPr>
          <w:lang w:val="en-GB"/>
        </w:rPr>
        <w:t>Costs of preparing tenders</w:t>
      </w:r>
      <w:bookmarkEnd w:id="22"/>
    </w:p>
    <w:p w14:paraId="5E1DB8FA" w14:textId="77777777" w:rsidR="0047783A" w:rsidRPr="00E700D5" w:rsidRDefault="0047783A" w:rsidP="0047783A">
      <w:pPr>
        <w:tabs>
          <w:tab w:val="left" w:pos="567"/>
        </w:tabs>
        <w:ind w:left="567"/>
        <w:jc w:val="both"/>
        <w:rPr>
          <w:rFonts w:ascii="Times New Roman" w:hAnsi="Times New Roman"/>
          <w:sz w:val="22"/>
        </w:rPr>
      </w:pPr>
      <w:r w:rsidRPr="00E700D5">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E700D5" w:rsidRDefault="0047783A" w:rsidP="00E700D5">
      <w:pPr>
        <w:pStyle w:val="Heading1"/>
        <w:rPr>
          <w:lang w:val="en-GB"/>
        </w:rPr>
      </w:pPr>
      <w:bookmarkStart w:id="23" w:name="_Toc42488086"/>
      <w:r w:rsidRPr="00E700D5">
        <w:rPr>
          <w:lang w:val="en-GB"/>
        </w:rPr>
        <w:t>Ownership of tenders</w:t>
      </w:r>
      <w:bookmarkEnd w:id="23"/>
    </w:p>
    <w:p w14:paraId="131E85B3"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E82463" w:rsidRDefault="0047783A" w:rsidP="00E700D5">
      <w:pPr>
        <w:pStyle w:val="Heading1"/>
      </w:pPr>
      <w:bookmarkStart w:id="24" w:name="_Toc42488087"/>
      <w:proofErr w:type="spellStart"/>
      <w:r w:rsidRPr="00E82463">
        <w:t>Joint venture</w:t>
      </w:r>
      <w:proofErr w:type="spellEnd"/>
      <w:r w:rsidRPr="00E82463">
        <w:t xml:space="preserve"> or consortium</w:t>
      </w:r>
      <w:bookmarkEnd w:id="24"/>
    </w:p>
    <w:p w14:paraId="1BC0EA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The tender may be signed by the representative of the consortium.</w:t>
      </w:r>
    </w:p>
    <w:p w14:paraId="47369B21" w14:textId="77777777" w:rsidR="0047783A" w:rsidRPr="00E82463" w:rsidRDefault="0047783A" w:rsidP="00E700D5">
      <w:pPr>
        <w:pStyle w:val="Heading1"/>
      </w:pPr>
      <w:bookmarkStart w:id="25" w:name="_Toc42488088"/>
      <w:proofErr w:type="spellStart"/>
      <w:r w:rsidRPr="00E82463">
        <w:t>Opening</w:t>
      </w:r>
      <w:proofErr w:type="spellEnd"/>
      <w:r w:rsidRPr="00E82463">
        <w:t xml:space="preserve"> of tenders</w:t>
      </w:r>
      <w:bookmarkEnd w:id="25"/>
    </w:p>
    <w:p w14:paraId="14EA198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495985C3" w:rsidR="0047783A" w:rsidRPr="00E82463" w:rsidRDefault="0047783A" w:rsidP="00B9056C">
      <w:pPr>
        <w:pStyle w:val="BodyText"/>
        <w:spacing w:before="0" w:after="0"/>
        <w:ind w:left="562" w:hanging="562"/>
        <w:jc w:val="both"/>
        <w:rPr>
          <w:rFonts w:ascii="Times New Roman" w:hAnsi="Times New Roman"/>
        </w:rPr>
      </w:pPr>
      <w:r w:rsidRPr="00E82463">
        <w:rPr>
          <w:rFonts w:ascii="Times New Roman" w:hAnsi="Times New Roman"/>
          <w:sz w:val="22"/>
        </w:rPr>
        <w:t>19.2</w:t>
      </w:r>
      <w:r w:rsidRPr="00E82463">
        <w:rPr>
          <w:rFonts w:ascii="Times New Roman" w:hAnsi="Times New Roman"/>
          <w:sz w:val="22"/>
        </w:rPr>
        <w:tab/>
        <w:t xml:space="preserve">The tenders will be opened in public session on </w:t>
      </w:r>
      <w:r w:rsidR="00036638">
        <w:rPr>
          <w:rFonts w:ascii="Times New Roman" w:hAnsi="Times New Roman"/>
          <w:b/>
          <w:sz w:val="22"/>
        </w:rPr>
        <w:t>February</w:t>
      </w:r>
      <w:r w:rsidR="00DF09F3" w:rsidRPr="00DF09F3">
        <w:rPr>
          <w:rFonts w:ascii="Times New Roman" w:hAnsi="Times New Roman"/>
          <w:b/>
          <w:sz w:val="22"/>
        </w:rPr>
        <w:t xml:space="preserve"> </w:t>
      </w:r>
      <w:r w:rsidR="00036638">
        <w:rPr>
          <w:rFonts w:ascii="Times New Roman" w:hAnsi="Times New Roman"/>
          <w:b/>
          <w:sz w:val="22"/>
        </w:rPr>
        <w:t>24</w:t>
      </w:r>
      <w:r w:rsidR="003C2847">
        <w:rPr>
          <w:rFonts w:ascii="Times New Roman" w:hAnsi="Times New Roman"/>
          <w:b/>
          <w:sz w:val="22"/>
          <w:vertAlign w:val="superscript"/>
        </w:rPr>
        <w:t>th</w:t>
      </w:r>
      <w:r w:rsidR="00DF09F3" w:rsidRPr="00DF09F3">
        <w:rPr>
          <w:rFonts w:ascii="Times New Roman" w:hAnsi="Times New Roman"/>
          <w:b/>
          <w:sz w:val="22"/>
        </w:rPr>
        <w:t xml:space="preserve"> 202</w:t>
      </w:r>
      <w:r w:rsidR="005262C0">
        <w:rPr>
          <w:rFonts w:ascii="Times New Roman" w:hAnsi="Times New Roman"/>
          <w:b/>
          <w:sz w:val="22"/>
        </w:rPr>
        <w:t>5</w:t>
      </w:r>
      <w:r w:rsidR="00DF09F3">
        <w:rPr>
          <w:rFonts w:ascii="Times New Roman" w:hAnsi="Times New Roman"/>
          <w:sz w:val="22"/>
        </w:rPr>
        <w:t xml:space="preserve"> at </w:t>
      </w:r>
      <w:r w:rsidR="00DF09F3">
        <w:rPr>
          <w:rFonts w:ascii="Times New Roman" w:hAnsi="Times New Roman"/>
          <w:b/>
          <w:sz w:val="22"/>
        </w:rPr>
        <w:t>1</w:t>
      </w:r>
      <w:r w:rsidR="005262C0">
        <w:rPr>
          <w:rFonts w:ascii="Times New Roman" w:hAnsi="Times New Roman"/>
          <w:b/>
          <w:sz w:val="22"/>
        </w:rPr>
        <w:t>4</w:t>
      </w:r>
      <w:r w:rsidR="00DF09F3">
        <w:rPr>
          <w:rFonts w:ascii="Times New Roman" w:hAnsi="Times New Roman"/>
          <w:b/>
          <w:sz w:val="22"/>
        </w:rPr>
        <w:t>:00 local time</w:t>
      </w:r>
      <w:r w:rsidRPr="00E82463">
        <w:rPr>
          <w:rFonts w:ascii="Times New Roman" w:hAnsi="Times New Roman"/>
          <w:sz w:val="22"/>
        </w:rPr>
        <w:t xml:space="preserve"> at</w:t>
      </w:r>
      <w:r w:rsidR="005262C0">
        <w:rPr>
          <w:rFonts w:ascii="Times New Roman" w:hAnsi="Times New Roman"/>
          <w:b/>
          <w:sz w:val="22"/>
        </w:rPr>
        <w:t xml:space="preserve"> </w:t>
      </w:r>
      <w:r w:rsidR="005262C0" w:rsidRPr="005262C0">
        <w:rPr>
          <w:rFonts w:ascii="Times New Roman" w:hAnsi="Times New Roman"/>
          <w:b/>
          <w:sz w:val="22"/>
        </w:rPr>
        <w:t xml:space="preserve">Public Health Institute </w:t>
      </w:r>
      <w:proofErr w:type="spellStart"/>
      <w:r w:rsidR="005262C0" w:rsidRPr="005262C0">
        <w:rPr>
          <w:rFonts w:ascii="Times New Roman" w:hAnsi="Times New Roman"/>
          <w:b/>
          <w:sz w:val="22"/>
        </w:rPr>
        <w:t>Sombor</w:t>
      </w:r>
      <w:proofErr w:type="spellEnd"/>
      <w:r w:rsidR="00B9056C">
        <w:rPr>
          <w:rFonts w:ascii="Times New Roman" w:hAnsi="Times New Roman"/>
          <w:b/>
          <w:sz w:val="22"/>
        </w:rPr>
        <w:t xml:space="preserve">, </w:t>
      </w:r>
      <w:proofErr w:type="spellStart"/>
      <w:r w:rsidR="005262C0">
        <w:rPr>
          <w:rFonts w:ascii="Times New Roman" w:hAnsi="Times New Roman"/>
          <w:b/>
          <w:sz w:val="22"/>
        </w:rPr>
        <w:t>Vojvođanska</w:t>
      </w:r>
      <w:proofErr w:type="spellEnd"/>
      <w:r w:rsidR="005262C0">
        <w:rPr>
          <w:rFonts w:ascii="Times New Roman" w:hAnsi="Times New Roman"/>
          <w:b/>
          <w:sz w:val="22"/>
        </w:rPr>
        <w:t xml:space="preserve"> 47</w:t>
      </w:r>
      <w:r w:rsidR="00B9056C">
        <w:rPr>
          <w:rFonts w:ascii="Times New Roman" w:hAnsi="Times New Roman"/>
          <w:b/>
          <w:sz w:val="22"/>
        </w:rPr>
        <w:t xml:space="preserve">, </w:t>
      </w:r>
      <w:r w:rsidR="005262C0">
        <w:rPr>
          <w:rFonts w:ascii="Times New Roman" w:hAnsi="Times New Roman"/>
          <w:b/>
          <w:sz w:val="22"/>
        </w:rPr>
        <w:t xml:space="preserve">25000 </w:t>
      </w:r>
      <w:proofErr w:type="spellStart"/>
      <w:r w:rsidR="005262C0">
        <w:rPr>
          <w:rFonts w:ascii="Times New Roman" w:hAnsi="Times New Roman"/>
          <w:b/>
          <w:sz w:val="22"/>
        </w:rPr>
        <w:t>Sombor</w:t>
      </w:r>
      <w:proofErr w:type="spellEnd"/>
      <w:r w:rsidR="00DF09F3">
        <w:rPr>
          <w:rFonts w:ascii="Times New Roman" w:hAnsi="Times New Roman"/>
          <w:b/>
          <w:sz w:val="22"/>
        </w:rPr>
        <w:t xml:space="preserve"> </w:t>
      </w:r>
      <w:r w:rsidRPr="00E82463">
        <w:rPr>
          <w:rFonts w:ascii="Times New Roman" w:hAnsi="Times New Roman"/>
          <w:sz w:val="22"/>
        </w:rPr>
        <w:t>by the committee appointed for the purpose. The committee will draw up minutes of the meeting, which will be available on request.</w:t>
      </w:r>
    </w:p>
    <w:p w14:paraId="6CF1192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Pr>
          <w:rFonts w:ascii="Times New Roman" w:hAnsi="Times New Roman"/>
          <w:sz w:val="22"/>
          <w:lang w:val="en-GB"/>
        </w:rPr>
        <w:t>Project partner</w:t>
      </w:r>
      <w:r w:rsidRPr="00E82463">
        <w:rPr>
          <w:rFonts w:ascii="Times New Roman" w:hAnsi="Times New Roman"/>
          <w:sz w:val="22"/>
          <w:lang w:val="en-GB"/>
        </w:rPr>
        <w:t xml:space="preserve"> may consider appropriate may be announced.</w:t>
      </w:r>
    </w:p>
    <w:p w14:paraId="78600E4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71AE9CE"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3A5B8F">
        <w:rPr>
          <w:rFonts w:ascii="Times New Roman" w:hAnsi="Times New Roman"/>
          <w:sz w:val="22"/>
          <w:lang w:val="en-GB"/>
        </w:rPr>
        <w:t>Project partner</w:t>
      </w:r>
      <w:r w:rsidRPr="00E82463">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5D811AB9" w14:textId="579FC672" w:rsidR="00F3658D" w:rsidRPr="008B6A30" w:rsidRDefault="0047783A" w:rsidP="005E3A09">
      <w:pPr>
        <w:pStyle w:val="Heading1"/>
      </w:pPr>
      <w:bookmarkStart w:id="26" w:name="_Toc42488089"/>
      <w:r w:rsidRPr="00E82463">
        <w:t>Evaluation of tenders</w:t>
      </w:r>
      <w:bookmarkEnd w:id="26"/>
    </w:p>
    <w:p w14:paraId="3CEB2318"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3AE1B2C"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69553D73"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E82463" w:rsidRDefault="00F3658D" w:rsidP="0047783A">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r w:rsidR="0047783A" w:rsidRPr="00E82463">
        <w:rPr>
          <w:rFonts w:ascii="Times New Roman" w:hAnsi="Times New Roman"/>
          <w:sz w:val="22"/>
        </w:rPr>
        <w:t>.</w:t>
      </w:r>
    </w:p>
    <w:p w14:paraId="14AC9C77"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3CFB3E99"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p>
    <w:bookmarkEnd w:id="27"/>
    <w:p w14:paraId="6554298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w:t>
      </w:r>
      <w:r w:rsidRPr="00E82463">
        <w:rPr>
          <w:rFonts w:ascii="Times New Roman" w:hAnsi="Times New Roman"/>
          <w:sz w:val="22"/>
          <w:lang w:val="en-GB"/>
        </w:rPr>
        <w:lastRenderedPageBreak/>
        <w:t>distort competition. Decisions to the effect that a tender is not technically compliant must be duly justified in the evaluation minutes.</w:t>
      </w:r>
    </w:p>
    <w:p w14:paraId="4FAE362D"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69612C3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6B64851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9C1AB9"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Pr="004002E5">
        <w:rPr>
          <w:rFonts w:ascii="Times New Roman" w:hAnsi="Times New Roman"/>
          <w:sz w:val="22"/>
        </w:rPr>
        <w:t xml:space="preserve">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37A87CC2"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5C6E848" w14:textId="77777777" w:rsidR="0047783A" w:rsidRPr="00E82463" w:rsidRDefault="0047783A" w:rsidP="0047783A">
      <w:pPr>
        <w:ind w:left="567"/>
        <w:jc w:val="both"/>
        <w:rPr>
          <w:rFonts w:ascii="Times New Roman" w:hAnsi="Times New Roman"/>
          <w:sz w:val="22"/>
        </w:rPr>
      </w:pPr>
      <w:r w:rsidRPr="008B6A30">
        <w:rPr>
          <w:rFonts w:ascii="Times New Roman" w:hAnsi="Times New Roman"/>
          <w:sz w:val="22"/>
        </w:rPr>
        <w:t>Variant solutions will not be taken into consideration.</w:t>
      </w:r>
    </w:p>
    <w:p w14:paraId="4AC9E8C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3EF3CCDF" w14:textId="77777777" w:rsidR="0056387A" w:rsidRPr="008B6A30" w:rsidRDefault="0056387A" w:rsidP="0047783A">
      <w:pPr>
        <w:ind w:left="567" w:firstLine="11"/>
        <w:jc w:val="both"/>
        <w:outlineLvl w:val="0"/>
        <w:rPr>
          <w:rFonts w:ascii="Times New Roman" w:hAnsi="Times New Roman"/>
          <w:sz w:val="22"/>
        </w:rPr>
      </w:pPr>
      <w:r w:rsidRPr="008B6A30">
        <w:rPr>
          <w:rFonts w:ascii="Times New Roman" w:hAnsi="Times New Roman"/>
          <w:sz w:val="22"/>
        </w:rPr>
        <w:t xml:space="preserve">Award criteria is described under point 17 of the Contract Notice. </w:t>
      </w:r>
    </w:p>
    <w:p w14:paraId="2A0751CB" w14:textId="77777777" w:rsidR="00C12527" w:rsidRPr="009D37EF" w:rsidRDefault="00C12527" w:rsidP="00E700D5">
      <w:pPr>
        <w:pStyle w:val="Heading1"/>
        <w:rPr>
          <w:lang w:val="en-GB"/>
        </w:rPr>
      </w:pPr>
      <w:bookmarkStart w:id="28" w:name="_Toc41467299"/>
      <w:bookmarkStart w:id="29" w:name="_Toc42488091"/>
      <w:r w:rsidRPr="00C12527">
        <w:t xml:space="preserve">Notification </w:t>
      </w:r>
      <w:r w:rsidRPr="009D37EF">
        <w:rPr>
          <w:lang w:val="en-GB"/>
        </w:rPr>
        <w:t>of award</w:t>
      </w:r>
    </w:p>
    <w:p w14:paraId="75D996DC" w14:textId="77777777" w:rsidR="00C12527" w:rsidRPr="009D37EF" w:rsidRDefault="00C12527" w:rsidP="00C12527">
      <w:pPr>
        <w:ind w:left="567"/>
        <w:jc w:val="both"/>
        <w:rPr>
          <w:rFonts w:ascii="Times New Roman" w:hAnsi="Times New Roman"/>
          <w:sz w:val="22"/>
          <w:szCs w:val="22"/>
        </w:rPr>
      </w:pPr>
      <w:r w:rsidRPr="009D37EF">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9D37EF" w:rsidRDefault="00C12527" w:rsidP="00E700D5">
      <w:pPr>
        <w:pStyle w:val="Heading1"/>
        <w:rPr>
          <w:lang w:val="en-GB"/>
        </w:rPr>
      </w:pPr>
      <w:r w:rsidRPr="009D37EF">
        <w:rPr>
          <w:lang w:val="en-GB"/>
        </w:rPr>
        <w:t>Signature of the contract and performance guarantee</w:t>
      </w:r>
    </w:p>
    <w:p w14:paraId="60BF771A" w14:textId="77777777" w:rsidR="00C12527" w:rsidRPr="009D37EF" w:rsidRDefault="00C12527" w:rsidP="00C12527">
      <w:pPr>
        <w:keepNext/>
        <w:numPr>
          <w:ilvl w:val="0"/>
          <w:numId w:val="29"/>
        </w:numPr>
        <w:jc w:val="both"/>
        <w:outlineLvl w:val="1"/>
        <w:rPr>
          <w:rFonts w:ascii="Times New Roman" w:hAnsi="Times New Roman"/>
          <w:vanish/>
          <w:sz w:val="22"/>
        </w:rPr>
      </w:pPr>
    </w:p>
    <w:p w14:paraId="2C48FD82" w14:textId="77777777" w:rsidR="00C12527" w:rsidRPr="009D37EF" w:rsidRDefault="00C12527" w:rsidP="00C12527">
      <w:pPr>
        <w:keepNext/>
        <w:numPr>
          <w:ilvl w:val="0"/>
          <w:numId w:val="29"/>
        </w:numPr>
        <w:jc w:val="both"/>
        <w:outlineLvl w:val="1"/>
        <w:rPr>
          <w:rFonts w:ascii="Times New Roman" w:hAnsi="Times New Roman"/>
          <w:vanish/>
          <w:sz w:val="22"/>
        </w:rPr>
      </w:pPr>
    </w:p>
    <w:p w14:paraId="07322EA2" w14:textId="77777777" w:rsidR="00C12527" w:rsidRPr="009D37EF" w:rsidRDefault="00C12527"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9D37EF">
        <w:rPr>
          <w:rFonts w:ascii="Times New Roman" w:hAnsi="Times New Roman"/>
          <w:b/>
          <w:sz w:val="22"/>
        </w:rPr>
        <w:t>documentary proof</w:t>
      </w:r>
      <w:r w:rsidRPr="009D37EF">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w:t>
      </w:r>
      <w:proofErr w:type="gramStart"/>
      <w:r w:rsidRPr="009D37EF">
        <w:rPr>
          <w:rFonts w:ascii="Times New Roman" w:hAnsi="Times New Roman"/>
          <w:sz w:val="22"/>
        </w:rPr>
        <w:t>of</w:t>
      </w:r>
      <w:proofErr w:type="gramEnd"/>
      <w:r w:rsidRPr="009D37EF">
        <w:rPr>
          <w:rFonts w:ascii="Times New Roman" w:hAnsi="Times New Roman"/>
          <w:sz w:val="22"/>
        </w:rPr>
        <w:t xml:space="preserve">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C12527" w:rsidRDefault="00C12527" w:rsidP="00C12527">
      <w:pPr>
        <w:ind w:left="567" w:hanging="567"/>
        <w:jc w:val="both"/>
        <w:rPr>
          <w:rFonts w:ascii="Times New Roman" w:hAnsi="Times New Roman"/>
          <w:sz w:val="22"/>
        </w:rPr>
      </w:pPr>
      <w:r w:rsidRPr="00C12527">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lastRenderedPageBreak/>
        <w:t>22.2</w:t>
      </w:r>
      <w:proofErr w:type="gramStart"/>
      <w:r>
        <w:rPr>
          <w:rFonts w:ascii="Times New Roman" w:hAnsi="Times New Roman"/>
          <w:sz w:val="22"/>
        </w:rPr>
        <w:t xml:space="preserve">.  </w:t>
      </w:r>
      <w:r w:rsidRPr="00C12527">
        <w:rPr>
          <w:rFonts w:ascii="Times New Roman" w:hAnsi="Times New Roman"/>
          <w:sz w:val="22"/>
        </w:rPr>
        <w:t>Upon</w:t>
      </w:r>
      <w:proofErr w:type="gramEnd"/>
      <w:r w:rsidRPr="00C12527">
        <w:rPr>
          <w:rFonts w:ascii="Times New Roman" w:hAnsi="Times New Roman"/>
          <w:sz w:val="22"/>
        </w:rPr>
        <w:t xml:space="preserve">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w:t>
      </w:r>
      <w:proofErr w:type="gramStart"/>
      <w:r w:rsidRPr="00C12527">
        <w:rPr>
          <w:rFonts w:ascii="Times New Roman" w:hAnsi="Times New Roman"/>
          <w:sz w:val="22"/>
        </w:rPr>
        <w:t>of</w:t>
      </w:r>
      <w:proofErr w:type="gramEnd"/>
      <w:r w:rsidRPr="00C12527">
        <w:rPr>
          <w:rFonts w:ascii="Times New Roman" w:hAnsi="Times New Roman"/>
          <w:sz w:val="22"/>
        </w:rPr>
        <w:t xml:space="preserve"> the </w:t>
      </w:r>
      <w:r w:rsidR="009D37EF">
        <w:rPr>
          <w:rFonts w:ascii="Times New Roman" w:hAnsi="Times New Roman"/>
          <w:sz w:val="22"/>
        </w:rPr>
        <w:t>P</w:t>
      </w:r>
      <w:r w:rsidRPr="00C12527">
        <w:rPr>
          <w:rFonts w:ascii="Times New Roman" w:hAnsi="Times New Roman"/>
          <w:sz w:val="22"/>
        </w:rPr>
        <w:t xml:space="preserve">ractical </w:t>
      </w:r>
      <w:r w:rsidR="009D37EF">
        <w:rPr>
          <w:rFonts w:ascii="Times New Roman" w:hAnsi="Times New Roman"/>
          <w:sz w:val="22"/>
        </w:rPr>
        <w:t>G</w:t>
      </w:r>
      <w:r w:rsidRPr="00C12527">
        <w:rPr>
          <w:rFonts w:ascii="Times New Roman" w:hAnsi="Times New Roman"/>
          <w:sz w:val="22"/>
        </w:rPr>
        <w:t>uide.</w:t>
      </w:r>
    </w:p>
    <w:p w14:paraId="0740302B"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color w:val="000000"/>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6E6BE980" w14:textId="2CD1C9CE" w:rsidR="00C12527" w:rsidRPr="00C12527" w:rsidRDefault="00C12527" w:rsidP="00C12527">
      <w:pPr>
        <w:ind w:left="567" w:firstLine="33"/>
        <w:jc w:val="both"/>
        <w:rPr>
          <w:rFonts w:ascii="Times New Roman" w:hAnsi="Times New Roman"/>
          <w:color w:val="000000"/>
          <w:sz w:val="22"/>
          <w:szCs w:val="22"/>
        </w:rPr>
      </w:pPr>
      <w:r w:rsidRPr="008A3E2C">
        <w:rPr>
          <w:rFonts w:ascii="Times New Roman" w:hAnsi="Times New Roman"/>
          <w:color w:val="000000"/>
          <w:sz w:val="22"/>
          <w:szCs w:val="22"/>
        </w:rPr>
        <w:t>No documentary evidence of the selection criteria in point 16 of the contract notice shall be submitted but no</w:t>
      </w:r>
      <w:r w:rsidR="008A3E2C" w:rsidRPr="008A3E2C">
        <w:rPr>
          <w:rFonts w:ascii="Times New Roman" w:hAnsi="Times New Roman"/>
          <w:color w:val="000000"/>
          <w:sz w:val="22"/>
          <w:szCs w:val="22"/>
        </w:rPr>
        <w:t xml:space="preserve"> pre-financing will be granted.</w:t>
      </w:r>
    </w:p>
    <w:p w14:paraId="3CE9B6DB" w14:textId="77777777" w:rsidR="00C12527" w:rsidRPr="00C12527" w:rsidRDefault="00C12527" w:rsidP="00C12527">
      <w:pPr>
        <w:ind w:left="567"/>
        <w:jc w:val="both"/>
        <w:rPr>
          <w:rFonts w:ascii="Times New Roman" w:hAnsi="Times New Roman"/>
          <w:sz w:val="22"/>
        </w:rPr>
      </w:pPr>
      <w:r w:rsidRPr="00C12527">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22.4. </w:t>
      </w:r>
      <w:r w:rsidR="00C12527" w:rsidRPr="00C12527">
        <w:rPr>
          <w:rFonts w:ascii="Times New Roman" w:hAnsi="Times New Roman"/>
          <w:sz w:val="22"/>
        </w:rPr>
        <w:t xml:space="preserve">The </w:t>
      </w:r>
      <w:r w:rsidR="00C12527" w:rsidRPr="009D37EF">
        <w:rPr>
          <w:rFonts w:ascii="Times New Roman" w:hAnsi="Times New Roman"/>
          <w:sz w:val="22"/>
        </w:rPr>
        <w:t>contracting authority reserves the right to vary quantities specified in the tender by +/- 100</w:t>
      </w:r>
      <w:r w:rsidR="00C12527" w:rsidRPr="009D37EF">
        <w:rPr>
          <w:rFonts w:ascii="Times New Roman" w:hAnsi="Times New Roman"/>
          <w:w w:val="50"/>
          <w:sz w:val="22"/>
        </w:rPr>
        <w:t> </w:t>
      </w:r>
      <w:r w:rsidR="00C12527" w:rsidRPr="009D37EF">
        <w:rPr>
          <w:rFonts w:ascii="Times New Roman" w:hAnsi="Times New Roman"/>
          <w:sz w:val="22"/>
        </w:rPr>
        <w:t>% at the time of contracting and during the validity of the contract. The total value of the supplies may not, as a result of the variation rise or fall by more than 25</w:t>
      </w:r>
      <w:r w:rsidR="00C12527" w:rsidRPr="009D37EF">
        <w:rPr>
          <w:rFonts w:ascii="Times New Roman" w:hAnsi="Times New Roman"/>
          <w:w w:val="50"/>
          <w:sz w:val="22"/>
        </w:rPr>
        <w:t> </w:t>
      </w:r>
      <w:r w:rsidR="00C12527" w:rsidRPr="009D37EF">
        <w:rPr>
          <w:rFonts w:ascii="Times New Roman" w:hAnsi="Times New Roman"/>
          <w:sz w:val="22"/>
        </w:rPr>
        <w:t xml:space="preserve">% of the original financial offer in the tender. The unit prices quoted in the tender shall be used. </w:t>
      </w:r>
    </w:p>
    <w:p w14:paraId="6A242909"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22.5. </w:t>
      </w:r>
      <w:r w:rsidR="00C12527" w:rsidRPr="009D37EF">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C12527" w:rsidRDefault="00A2306B" w:rsidP="00C12527">
      <w:pPr>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22.6. </w:t>
      </w:r>
      <w:r w:rsidR="00C12527" w:rsidRPr="009D37EF">
        <w:rPr>
          <w:rFonts w:ascii="Times New Roman" w:hAnsi="Times New Roman"/>
          <w:sz w:val="22"/>
        </w:rPr>
        <w:t>If it fails to sign and return the contract and any financial guarantee required within 30 days after receipt of notification, the contracting authority may consider the acceptance of the</w:t>
      </w:r>
      <w:r w:rsidR="00C12527" w:rsidRPr="00C12527">
        <w:rPr>
          <w:rFonts w:ascii="Times New Roman" w:hAnsi="Times New Roman"/>
          <w:sz w:val="22"/>
        </w:rPr>
        <w:t xml:space="preserv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238FFC76"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22.7. </w:t>
      </w:r>
      <w:r w:rsidR="00C12527" w:rsidRPr="00C12527">
        <w:rPr>
          <w:rFonts w:ascii="Times New Roman" w:hAnsi="Times New Roman"/>
          <w:sz w:val="22"/>
        </w:rPr>
        <w:t>The performance</w:t>
      </w:r>
      <w:r w:rsidR="00C12527" w:rsidRPr="009D37EF">
        <w:rPr>
          <w:rFonts w:ascii="Times New Roman" w:hAnsi="Times New Roman"/>
          <w:sz w:val="22"/>
        </w:rPr>
        <w:t xml:space="preserve"> guarantee referred to in the general conditions is </w:t>
      </w:r>
      <w:r w:rsidR="00996BEC">
        <w:rPr>
          <w:rFonts w:ascii="Times New Roman" w:hAnsi="Times New Roman"/>
          <w:sz w:val="22"/>
        </w:rPr>
        <w:t>not required.</w:t>
      </w:r>
    </w:p>
    <w:p w14:paraId="19A90630" w14:textId="77777777" w:rsidR="0047783A" w:rsidRPr="009D37EF" w:rsidRDefault="0047783A" w:rsidP="00E700D5">
      <w:pPr>
        <w:pStyle w:val="Heading1"/>
        <w:rPr>
          <w:lang w:val="en-GB"/>
        </w:rPr>
      </w:pPr>
      <w:r w:rsidRPr="009D37EF">
        <w:rPr>
          <w:lang w:val="en-GB"/>
        </w:rPr>
        <w:t>Tender guarantee</w:t>
      </w:r>
      <w:bookmarkEnd w:id="28"/>
      <w:bookmarkEnd w:id="29"/>
    </w:p>
    <w:p w14:paraId="6F0E5C6F" w14:textId="6DEB2747" w:rsidR="00D1398A" w:rsidRPr="00E82463" w:rsidRDefault="00B9056C" w:rsidP="00C07667">
      <w:pPr>
        <w:ind w:left="567"/>
        <w:jc w:val="both"/>
        <w:outlineLvl w:val="0"/>
        <w:rPr>
          <w:rFonts w:ascii="Times New Roman" w:hAnsi="Times New Roman"/>
          <w:sz w:val="22"/>
        </w:rPr>
      </w:pPr>
      <w:r>
        <w:rPr>
          <w:rFonts w:ascii="Times New Roman" w:hAnsi="Times New Roman"/>
          <w:sz w:val="22"/>
        </w:rPr>
        <w:t xml:space="preserve">No tender guarantee is requested. </w:t>
      </w:r>
    </w:p>
    <w:p w14:paraId="4BD55AC5" w14:textId="77777777" w:rsidR="0047783A" w:rsidRPr="00E82463" w:rsidRDefault="0047783A" w:rsidP="00E700D5">
      <w:pPr>
        <w:pStyle w:val="Heading1"/>
      </w:pPr>
      <w:bookmarkStart w:id="30" w:name="_Toc41467300"/>
      <w:bookmarkStart w:id="31" w:name="_Toc42488092"/>
      <w:proofErr w:type="spellStart"/>
      <w:r w:rsidRPr="00E82463">
        <w:lastRenderedPageBreak/>
        <w:t>Ethics</w:t>
      </w:r>
      <w:proofErr w:type="spellEnd"/>
      <w:r w:rsidRPr="00E82463">
        <w:t xml:space="preserve"> clauses</w:t>
      </w:r>
      <w:bookmarkEnd w:id="30"/>
      <w:bookmarkEnd w:id="31"/>
    </w:p>
    <w:p w14:paraId="530824F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p>
    <w:p w14:paraId="7A7ED2B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Pr="00E82463">
        <w:rPr>
          <w:rFonts w:ascii="Times New Roman" w:hAnsi="Times New Roman"/>
          <w:sz w:val="22"/>
          <w:lang w:val="en-GB"/>
        </w:rPr>
        <w:t>.</w:t>
      </w:r>
    </w:p>
    <w:p w14:paraId="587497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at all times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Pr="00E82463">
        <w:rPr>
          <w:rFonts w:ascii="Times New Roman" w:hAnsi="Times New Roman"/>
          <w:sz w:val="22"/>
          <w:lang w:val="en-GB"/>
        </w:rPr>
        <w:t xml:space="preserve"> in any way without its prior written consent.</w:t>
      </w:r>
    </w:p>
    <w:p w14:paraId="0BECAFB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Pr="00E82463">
        <w:rPr>
          <w:rFonts w:ascii="Times New Roman" w:hAnsi="Times New Roman"/>
          <w:sz w:val="22"/>
          <w:lang w:val="en-GB"/>
        </w:rPr>
        <w:t>.</w:t>
      </w:r>
    </w:p>
    <w:p w14:paraId="31D02E03"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p>
    <w:p w14:paraId="1A81FEC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Pr="00E82463">
        <w:rPr>
          <w:rFonts w:ascii="Times New Roman" w:hAnsi="Times New Roman"/>
          <w:sz w:val="22"/>
          <w:lang w:val="en-GB"/>
        </w:rPr>
        <w:t xml:space="preserve"> fails to take all appropriate measures to remedy the situation. For the purposes of this provision, </w:t>
      </w:r>
      <w:r w:rsidR="006A5F84" w:rsidRPr="00E82463">
        <w:rPr>
          <w:rFonts w:ascii="Times New Roman" w:hAnsi="Times New Roman"/>
          <w:sz w:val="22"/>
          <w:lang w:val="en-GB"/>
        </w:rPr>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Pr="00E82463">
        <w:rPr>
          <w:rFonts w:ascii="Times New Roman" w:hAnsi="Times New Roman"/>
          <w:sz w:val="22"/>
          <w:lang w:val="en-GB"/>
        </w:rPr>
        <w:t>.</w:t>
      </w:r>
    </w:p>
    <w:p w14:paraId="49C5FF1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p>
    <w:p w14:paraId="4BD82FB5"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may refrain from concluding the Contract.</w:t>
      </w:r>
    </w:p>
    <w:p w14:paraId="211768FF" w14:textId="77777777" w:rsidR="0047783A" w:rsidRPr="009D37EF" w:rsidRDefault="0047783A" w:rsidP="00E700D5">
      <w:pPr>
        <w:pStyle w:val="Heading1"/>
        <w:rPr>
          <w:lang w:val="en-GB"/>
        </w:rPr>
      </w:pPr>
      <w:bookmarkStart w:id="32" w:name="_Toc42488093"/>
      <w:r w:rsidRPr="009D37EF">
        <w:rPr>
          <w:lang w:val="en-GB"/>
        </w:rPr>
        <w:t>Cancellation of the tender procedure</w:t>
      </w:r>
      <w:bookmarkEnd w:id="32"/>
    </w:p>
    <w:p w14:paraId="1A23B629"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Pr="00E82463">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6DD824BD"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1806491E"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42FD173"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983028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2055933"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CF48EA">
        <w:rPr>
          <w:sz w:val="22"/>
          <w:szCs w:val="22"/>
        </w:rPr>
        <w:t>substantial errors,</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123BD71E"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1CB8485B"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Project partner</w:t>
      </w:r>
      <w:r w:rsidRPr="00E82463">
        <w:rPr>
          <w:b/>
          <w:sz w:val="22"/>
          <w:szCs w:val="22"/>
        </w:rPr>
        <w:t xml:space="preserve"> be liable for any damages whatsoever including, without limitation, damages for loss of profits, in any way connected with the cancellation of a tender procedure even if the </w:t>
      </w:r>
      <w:r w:rsidR="003A5B8F">
        <w:rPr>
          <w:b/>
          <w:sz w:val="22"/>
          <w:szCs w:val="22"/>
        </w:rPr>
        <w:t>Project partner</w:t>
      </w:r>
      <w:r w:rsidRPr="00E82463">
        <w:rPr>
          <w:b/>
          <w:sz w:val="22"/>
          <w:szCs w:val="22"/>
        </w:rPr>
        <w:t xml:space="preserve">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3A5B8F">
        <w:rPr>
          <w:b/>
          <w:sz w:val="22"/>
          <w:szCs w:val="22"/>
        </w:rPr>
        <w:t>Project partner</w:t>
      </w:r>
      <w:r w:rsidRPr="00E82463">
        <w:rPr>
          <w:b/>
          <w:sz w:val="22"/>
          <w:szCs w:val="22"/>
        </w:rPr>
        <w:t xml:space="preserve"> to implement the programme or project announced.</w:t>
      </w:r>
    </w:p>
    <w:p w14:paraId="64BC9636" w14:textId="77777777" w:rsidR="0047783A" w:rsidRPr="00E82463" w:rsidRDefault="0047783A" w:rsidP="00E700D5">
      <w:pPr>
        <w:pStyle w:val="Heading1"/>
      </w:pPr>
      <w:proofErr w:type="spellStart"/>
      <w:r w:rsidRPr="00E82463">
        <w:t>Appeals</w:t>
      </w:r>
      <w:proofErr w:type="spellEnd"/>
    </w:p>
    <w:p w14:paraId="31DB7693"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w:t>
      </w:r>
      <w:r w:rsidR="004F1B0B">
        <w:rPr>
          <w:sz w:val="22"/>
          <w:szCs w:val="22"/>
        </w:rPr>
        <w:t>Complaints are sent to the Contracting Authority, at the address set out in point 10.1 of this document</w:t>
      </w:r>
      <w:r w:rsidRPr="00E82463">
        <w:rPr>
          <w:sz w:val="22"/>
          <w:szCs w:val="22"/>
        </w:rPr>
        <w:t>.</w:t>
      </w:r>
    </w:p>
    <w:p w14:paraId="4B60C0E4" w14:textId="5863E9CA" w:rsidR="00130EF1" w:rsidRPr="00E82463" w:rsidRDefault="00130EF1" w:rsidP="009423FB">
      <w:pPr>
        <w:pStyle w:val="BodyText"/>
        <w:ind w:left="567"/>
        <w:jc w:val="both"/>
        <w:rPr>
          <w:rFonts w:ascii="Times New Roman" w:hAnsi="Times New Roman"/>
          <w:sz w:val="22"/>
          <w:szCs w:val="22"/>
        </w:rPr>
      </w:pPr>
      <w:bookmarkStart w:id="33" w:name="_GoBack"/>
      <w:bookmarkEnd w:id="33"/>
    </w:p>
    <w:sectPr w:rsidR="00130EF1" w:rsidRPr="00E82463" w:rsidSect="000D0118">
      <w:headerReference w:type="default" r:id="rId10"/>
      <w:footerReference w:type="even" r:id="rId11"/>
      <w:footerReference w:type="default" r:id="rId12"/>
      <w:footerReference w:type="first" r:id="rId1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E5124" w14:textId="77777777" w:rsidR="00697F0B" w:rsidRPr="006A5F84" w:rsidRDefault="00697F0B">
      <w:r w:rsidRPr="006A5F84">
        <w:separator/>
      </w:r>
    </w:p>
  </w:endnote>
  <w:endnote w:type="continuationSeparator" w:id="0">
    <w:p w14:paraId="64A34723" w14:textId="77777777" w:rsidR="00697F0B" w:rsidRPr="006A5F84" w:rsidRDefault="00697F0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797B8" w14:textId="77777777" w:rsidR="003C2847" w:rsidRDefault="003C2847"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3C2847" w:rsidRDefault="003C2847"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28325" w14:textId="77777777" w:rsidR="003C2847" w:rsidRPr="009423FB" w:rsidRDefault="003C2847" w:rsidP="00DB5C06">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036638">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036638">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p>
  <w:p w14:paraId="25639293" w14:textId="356A3E97" w:rsidR="003C2847" w:rsidRPr="00DB5C06" w:rsidRDefault="003C2847" w:rsidP="00DB5C06">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16F5B" w14:textId="77777777" w:rsidR="003C2847" w:rsidRPr="006A5F84" w:rsidRDefault="003C2847"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3C2847" w:rsidRPr="006A5F84" w:rsidRDefault="003C2847"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65631" w14:textId="77777777" w:rsidR="00697F0B" w:rsidRPr="006A5F84" w:rsidRDefault="00697F0B">
      <w:r w:rsidRPr="006A5F84">
        <w:separator/>
      </w:r>
    </w:p>
  </w:footnote>
  <w:footnote w:type="continuationSeparator" w:id="0">
    <w:p w14:paraId="777A0806" w14:textId="77777777" w:rsidR="00697F0B" w:rsidRPr="006A5F84" w:rsidRDefault="00697F0B">
      <w:r w:rsidRPr="006A5F84">
        <w:continuationSeparator/>
      </w:r>
    </w:p>
  </w:footnote>
  <w:footnote w:id="1">
    <w:p w14:paraId="22A66A6F" w14:textId="0145357B" w:rsidR="003C2847" w:rsidRPr="006A5F84" w:rsidRDefault="003C2847" w:rsidP="00AC07D4">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t>[&lt;</w:t>
      </w:r>
      <w:r w:rsidRPr="00876C9E">
        <w:rPr>
          <w:rFonts w:ascii="Times New Roman" w:hAnsi="Times New Roman"/>
          <w:highlight w:val="yellow"/>
          <w:lang w:val="en-GB"/>
        </w:rPr>
        <w:t>DDP (Delivered Duty Paid)</w:t>
      </w:r>
      <w:r>
        <w:rPr>
          <w:rFonts w:ascii="Times New Roman" w:hAnsi="Times New Roman"/>
          <w:highlight w:val="yellow"/>
          <w:lang w:val="en-GB"/>
        </w:rPr>
        <w:t>&gt;] [&lt;</w:t>
      </w:r>
      <w:r w:rsidRPr="00876C9E">
        <w:rPr>
          <w:rFonts w:ascii="Times New Roman" w:hAnsi="Times New Roman"/>
          <w:highlight w:val="yellow"/>
          <w:lang w:val="en-GB"/>
        </w:rPr>
        <w:t>DAP (Delivered At Place)</w:t>
      </w:r>
      <w:r>
        <w:rPr>
          <w:rFonts w:ascii="Times New Roman" w:hAnsi="Times New Roman"/>
          <w:lang w:val="en-GB"/>
        </w:rPr>
        <w:t>&gt;]</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w:t>
      </w:r>
      <w:r>
        <w:rPr>
          <w:rFonts w:ascii="Times New Roman" w:hAnsi="Times New Roman"/>
          <w:lang w:val="en-GB"/>
        </w:rPr>
        <w:t>2</w:t>
      </w:r>
      <w:r w:rsidRPr="006A5F84">
        <w:rPr>
          <w:rFonts w:ascii="Times New Roman" w:hAnsi="Times New Roman"/>
          <w:lang w:val="en-GB"/>
        </w:rPr>
        <w:t xml:space="preserve">0 International Chamber of Commerce </w:t>
      </w:r>
      <w:hyperlink r:id="rId1" w:history="1">
        <w:r w:rsidRPr="002D7683">
          <w:rPr>
            <w:rStyle w:val="Hyperlink"/>
          </w:rPr>
          <w:t>https://iccwbo.org/business-solutions/incoterms-rules/incoterms-2020/</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1CD76" w14:textId="3AB0E561" w:rsidR="003C2847" w:rsidRPr="00A63616" w:rsidRDefault="003C2847" w:rsidP="00A63616">
    <w:pPr>
      <w:pStyle w:val="Header"/>
      <w:rPr>
        <w:b/>
        <w:bCs/>
      </w:rPr>
    </w:pPr>
  </w:p>
  <w:p w14:paraId="1153DEF1" w14:textId="77777777" w:rsidR="003C2847" w:rsidRDefault="003C28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5pt;height:11.45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2"/>
  </w:num>
  <w:num w:numId="3">
    <w:abstractNumId w:val="9"/>
  </w:num>
  <w:num w:numId="4">
    <w:abstractNumId w:val="12"/>
  </w:num>
  <w:num w:numId="5">
    <w:abstractNumId w:val="24"/>
  </w:num>
  <w:num w:numId="6">
    <w:abstractNumId w:val="8"/>
  </w:num>
  <w:num w:numId="7">
    <w:abstractNumId w:val="4"/>
  </w:num>
  <w:num w:numId="8">
    <w:abstractNumId w:val="1"/>
  </w:num>
  <w:num w:numId="9">
    <w:abstractNumId w:val="13"/>
  </w:num>
  <w:num w:numId="10">
    <w:abstractNumId w:val="3"/>
  </w:num>
  <w:num w:numId="11">
    <w:abstractNumId w:val="21"/>
  </w:num>
  <w:num w:numId="12">
    <w:abstractNumId w:val="11"/>
  </w:num>
  <w:num w:numId="13">
    <w:abstractNumId w:val="6"/>
  </w:num>
  <w:num w:numId="14">
    <w:abstractNumId w:val="19"/>
  </w:num>
  <w:num w:numId="15">
    <w:abstractNumId w:val="20"/>
  </w:num>
  <w:num w:numId="16">
    <w:abstractNumId w:val="7"/>
  </w:num>
  <w:num w:numId="17">
    <w:abstractNumId w:val="15"/>
  </w:num>
  <w:num w:numId="18">
    <w:abstractNumId w:val="10"/>
  </w:num>
  <w:num w:numId="19">
    <w:abstractNumId w:val="10"/>
  </w:num>
  <w:num w:numId="20">
    <w:abstractNumId w:val="25"/>
  </w:num>
  <w:num w:numId="21">
    <w:abstractNumId w:val="17"/>
  </w:num>
  <w:num w:numId="22">
    <w:abstractNumId w:val="16"/>
  </w:num>
  <w:num w:numId="23">
    <w:abstractNumId w:val="2"/>
  </w:num>
  <w:num w:numId="24">
    <w:abstractNumId w:val="10"/>
  </w:num>
  <w:num w:numId="25">
    <w:abstractNumId w:val="1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4"/>
  </w:num>
  <w:num w:numId="28">
    <w:abstractNumId w:val="18"/>
  </w:num>
  <w:num w:numId="29">
    <w:abstractNumId w:val="5"/>
  </w:num>
  <w:num w:numId="30">
    <w:abstractNumId w:val="22"/>
  </w:num>
  <w:num w:numId="3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36638"/>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6BD5"/>
    <w:rsid w:val="000A1A71"/>
    <w:rsid w:val="000A3B36"/>
    <w:rsid w:val="000A7A2C"/>
    <w:rsid w:val="000B0983"/>
    <w:rsid w:val="000B1236"/>
    <w:rsid w:val="000B5EF8"/>
    <w:rsid w:val="000B79F6"/>
    <w:rsid w:val="000C4AE6"/>
    <w:rsid w:val="000C6E69"/>
    <w:rsid w:val="000D0118"/>
    <w:rsid w:val="000D1CDA"/>
    <w:rsid w:val="000D24E3"/>
    <w:rsid w:val="000D2B44"/>
    <w:rsid w:val="000D40DB"/>
    <w:rsid w:val="000D66C0"/>
    <w:rsid w:val="000E0DB4"/>
    <w:rsid w:val="000E291F"/>
    <w:rsid w:val="000E7B75"/>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3EDC"/>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5454"/>
    <w:rsid w:val="001C7A35"/>
    <w:rsid w:val="001D0532"/>
    <w:rsid w:val="001D20C7"/>
    <w:rsid w:val="001D339B"/>
    <w:rsid w:val="001E4648"/>
    <w:rsid w:val="001F0DE5"/>
    <w:rsid w:val="001F410B"/>
    <w:rsid w:val="001F5421"/>
    <w:rsid w:val="001F7658"/>
    <w:rsid w:val="002012E1"/>
    <w:rsid w:val="00201CF7"/>
    <w:rsid w:val="0020615A"/>
    <w:rsid w:val="00211229"/>
    <w:rsid w:val="00211E0F"/>
    <w:rsid w:val="002156A5"/>
    <w:rsid w:val="00216F0D"/>
    <w:rsid w:val="00217E61"/>
    <w:rsid w:val="002209F1"/>
    <w:rsid w:val="00220BF7"/>
    <w:rsid w:val="00224C44"/>
    <w:rsid w:val="00225CDC"/>
    <w:rsid w:val="00227A8C"/>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602"/>
    <w:rsid w:val="00306DE6"/>
    <w:rsid w:val="003205A4"/>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9B3"/>
    <w:rsid w:val="003704D0"/>
    <w:rsid w:val="00371851"/>
    <w:rsid w:val="00371F01"/>
    <w:rsid w:val="003721AD"/>
    <w:rsid w:val="00372540"/>
    <w:rsid w:val="00376656"/>
    <w:rsid w:val="00384ABB"/>
    <w:rsid w:val="00384BAB"/>
    <w:rsid w:val="00385FFC"/>
    <w:rsid w:val="00387C56"/>
    <w:rsid w:val="00391D90"/>
    <w:rsid w:val="003925E9"/>
    <w:rsid w:val="00394E9F"/>
    <w:rsid w:val="003A02A1"/>
    <w:rsid w:val="003A474A"/>
    <w:rsid w:val="003A5B8F"/>
    <w:rsid w:val="003C0747"/>
    <w:rsid w:val="003C2847"/>
    <w:rsid w:val="003C47A8"/>
    <w:rsid w:val="003C7266"/>
    <w:rsid w:val="003D2078"/>
    <w:rsid w:val="003D3CAA"/>
    <w:rsid w:val="003D543D"/>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0495"/>
    <w:rsid w:val="004316F0"/>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68FF"/>
    <w:rsid w:val="004A7ED9"/>
    <w:rsid w:val="004B5C33"/>
    <w:rsid w:val="004C265E"/>
    <w:rsid w:val="004C35B5"/>
    <w:rsid w:val="004D2FD8"/>
    <w:rsid w:val="004D6D1E"/>
    <w:rsid w:val="004F1264"/>
    <w:rsid w:val="004F1B0B"/>
    <w:rsid w:val="004F5C57"/>
    <w:rsid w:val="005005D7"/>
    <w:rsid w:val="00501FF0"/>
    <w:rsid w:val="00515616"/>
    <w:rsid w:val="00516552"/>
    <w:rsid w:val="005262C0"/>
    <w:rsid w:val="00533C8D"/>
    <w:rsid w:val="00535826"/>
    <w:rsid w:val="00536B4A"/>
    <w:rsid w:val="00537189"/>
    <w:rsid w:val="00545957"/>
    <w:rsid w:val="00552278"/>
    <w:rsid w:val="00555BFC"/>
    <w:rsid w:val="00556923"/>
    <w:rsid w:val="005634B2"/>
    <w:rsid w:val="0056387A"/>
    <w:rsid w:val="00572412"/>
    <w:rsid w:val="00575CB0"/>
    <w:rsid w:val="00580F0C"/>
    <w:rsid w:val="00582894"/>
    <w:rsid w:val="00586D6C"/>
    <w:rsid w:val="00591F23"/>
    <w:rsid w:val="00593550"/>
    <w:rsid w:val="0059371A"/>
    <w:rsid w:val="005B2018"/>
    <w:rsid w:val="005B35D7"/>
    <w:rsid w:val="005C0EA1"/>
    <w:rsid w:val="005D72F7"/>
    <w:rsid w:val="005E0B76"/>
    <w:rsid w:val="005E2EE8"/>
    <w:rsid w:val="005E3A09"/>
    <w:rsid w:val="005F3C51"/>
    <w:rsid w:val="005F62D0"/>
    <w:rsid w:val="00613E4C"/>
    <w:rsid w:val="00614AE9"/>
    <w:rsid w:val="006164B8"/>
    <w:rsid w:val="0062259D"/>
    <w:rsid w:val="006311FE"/>
    <w:rsid w:val="00633829"/>
    <w:rsid w:val="00633D3A"/>
    <w:rsid w:val="0063566F"/>
    <w:rsid w:val="00636E8F"/>
    <w:rsid w:val="0063744A"/>
    <w:rsid w:val="00637D16"/>
    <w:rsid w:val="006408AC"/>
    <w:rsid w:val="00640D24"/>
    <w:rsid w:val="00640E38"/>
    <w:rsid w:val="00644483"/>
    <w:rsid w:val="0065117A"/>
    <w:rsid w:val="00654F04"/>
    <w:rsid w:val="0066145D"/>
    <w:rsid w:val="00661B3C"/>
    <w:rsid w:val="0066519D"/>
    <w:rsid w:val="00677500"/>
    <w:rsid w:val="0068247E"/>
    <w:rsid w:val="00682804"/>
    <w:rsid w:val="0069153C"/>
    <w:rsid w:val="006917B2"/>
    <w:rsid w:val="00692095"/>
    <w:rsid w:val="00697F0B"/>
    <w:rsid w:val="006A5F84"/>
    <w:rsid w:val="006B0AB1"/>
    <w:rsid w:val="006B3EAE"/>
    <w:rsid w:val="006C2F05"/>
    <w:rsid w:val="006C513D"/>
    <w:rsid w:val="006D2535"/>
    <w:rsid w:val="006D3BA1"/>
    <w:rsid w:val="006D4CEC"/>
    <w:rsid w:val="006E56FD"/>
    <w:rsid w:val="006E6880"/>
    <w:rsid w:val="006F43E5"/>
    <w:rsid w:val="006F6163"/>
    <w:rsid w:val="00702131"/>
    <w:rsid w:val="00710379"/>
    <w:rsid w:val="00711C72"/>
    <w:rsid w:val="0071243A"/>
    <w:rsid w:val="00723C11"/>
    <w:rsid w:val="00724D0C"/>
    <w:rsid w:val="007307A9"/>
    <w:rsid w:val="0073450F"/>
    <w:rsid w:val="007423EF"/>
    <w:rsid w:val="0074445B"/>
    <w:rsid w:val="0075384B"/>
    <w:rsid w:val="00754D2B"/>
    <w:rsid w:val="007563BB"/>
    <w:rsid w:val="007600CA"/>
    <w:rsid w:val="00760195"/>
    <w:rsid w:val="007609B6"/>
    <w:rsid w:val="007625F7"/>
    <w:rsid w:val="00763B1C"/>
    <w:rsid w:val="007666CD"/>
    <w:rsid w:val="007721A0"/>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5FA2"/>
    <w:rsid w:val="007E0CD5"/>
    <w:rsid w:val="007E3D5F"/>
    <w:rsid w:val="007E597D"/>
    <w:rsid w:val="007F6802"/>
    <w:rsid w:val="00806CE0"/>
    <w:rsid w:val="00811F58"/>
    <w:rsid w:val="0081263E"/>
    <w:rsid w:val="0081418B"/>
    <w:rsid w:val="00814C3A"/>
    <w:rsid w:val="00815C27"/>
    <w:rsid w:val="008227A5"/>
    <w:rsid w:val="00822E7E"/>
    <w:rsid w:val="008272ED"/>
    <w:rsid w:val="00830ACF"/>
    <w:rsid w:val="0083404C"/>
    <w:rsid w:val="00853F9D"/>
    <w:rsid w:val="0085667F"/>
    <w:rsid w:val="008617F3"/>
    <w:rsid w:val="008670ED"/>
    <w:rsid w:val="00870FD6"/>
    <w:rsid w:val="008718AA"/>
    <w:rsid w:val="00872830"/>
    <w:rsid w:val="008808CB"/>
    <w:rsid w:val="008847D1"/>
    <w:rsid w:val="00885882"/>
    <w:rsid w:val="008859E6"/>
    <w:rsid w:val="00891D12"/>
    <w:rsid w:val="00892CE9"/>
    <w:rsid w:val="008934F5"/>
    <w:rsid w:val="00894389"/>
    <w:rsid w:val="008959C0"/>
    <w:rsid w:val="008A048D"/>
    <w:rsid w:val="008A39B7"/>
    <w:rsid w:val="008A3E2C"/>
    <w:rsid w:val="008B6A30"/>
    <w:rsid w:val="008C14A7"/>
    <w:rsid w:val="008C4E79"/>
    <w:rsid w:val="008C5A40"/>
    <w:rsid w:val="008C5DAA"/>
    <w:rsid w:val="008D19B4"/>
    <w:rsid w:val="008E40E2"/>
    <w:rsid w:val="008F3866"/>
    <w:rsid w:val="008F3D27"/>
    <w:rsid w:val="00904D27"/>
    <w:rsid w:val="0090627F"/>
    <w:rsid w:val="009143FD"/>
    <w:rsid w:val="00920A51"/>
    <w:rsid w:val="00922542"/>
    <w:rsid w:val="009251E3"/>
    <w:rsid w:val="0093582A"/>
    <w:rsid w:val="009423FB"/>
    <w:rsid w:val="0094670B"/>
    <w:rsid w:val="00947FC3"/>
    <w:rsid w:val="00950813"/>
    <w:rsid w:val="009514EC"/>
    <w:rsid w:val="0096297D"/>
    <w:rsid w:val="00980A42"/>
    <w:rsid w:val="00996BEC"/>
    <w:rsid w:val="009976B3"/>
    <w:rsid w:val="009A3792"/>
    <w:rsid w:val="009A3A53"/>
    <w:rsid w:val="009A51CB"/>
    <w:rsid w:val="009A538A"/>
    <w:rsid w:val="009A6F00"/>
    <w:rsid w:val="009B0CF1"/>
    <w:rsid w:val="009B1FBF"/>
    <w:rsid w:val="009B2F1F"/>
    <w:rsid w:val="009B422E"/>
    <w:rsid w:val="009B4D6F"/>
    <w:rsid w:val="009B5A6D"/>
    <w:rsid w:val="009C0E86"/>
    <w:rsid w:val="009C1AB9"/>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1209"/>
    <w:rsid w:val="00B569B1"/>
    <w:rsid w:val="00B61CED"/>
    <w:rsid w:val="00B63280"/>
    <w:rsid w:val="00B70C0E"/>
    <w:rsid w:val="00B7329A"/>
    <w:rsid w:val="00B76124"/>
    <w:rsid w:val="00B77CC9"/>
    <w:rsid w:val="00B80DE8"/>
    <w:rsid w:val="00B8161D"/>
    <w:rsid w:val="00B84EBC"/>
    <w:rsid w:val="00B86755"/>
    <w:rsid w:val="00B87C50"/>
    <w:rsid w:val="00B9056C"/>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E34FF"/>
    <w:rsid w:val="00BE3AD8"/>
    <w:rsid w:val="00BF1A9A"/>
    <w:rsid w:val="00C0329C"/>
    <w:rsid w:val="00C07667"/>
    <w:rsid w:val="00C12527"/>
    <w:rsid w:val="00C12AF0"/>
    <w:rsid w:val="00C13C29"/>
    <w:rsid w:val="00C15B8A"/>
    <w:rsid w:val="00C17310"/>
    <w:rsid w:val="00C24AB5"/>
    <w:rsid w:val="00C255E8"/>
    <w:rsid w:val="00C302E1"/>
    <w:rsid w:val="00C3145F"/>
    <w:rsid w:val="00C3235B"/>
    <w:rsid w:val="00C34E40"/>
    <w:rsid w:val="00C350C3"/>
    <w:rsid w:val="00C412EA"/>
    <w:rsid w:val="00C41328"/>
    <w:rsid w:val="00C413E2"/>
    <w:rsid w:val="00C41919"/>
    <w:rsid w:val="00C42CAE"/>
    <w:rsid w:val="00C54801"/>
    <w:rsid w:val="00C61312"/>
    <w:rsid w:val="00C720C8"/>
    <w:rsid w:val="00C75CCE"/>
    <w:rsid w:val="00C778A1"/>
    <w:rsid w:val="00C8328B"/>
    <w:rsid w:val="00C85C8A"/>
    <w:rsid w:val="00C86724"/>
    <w:rsid w:val="00C87B45"/>
    <w:rsid w:val="00C87F4C"/>
    <w:rsid w:val="00C92434"/>
    <w:rsid w:val="00CA1354"/>
    <w:rsid w:val="00CA618A"/>
    <w:rsid w:val="00CA6C68"/>
    <w:rsid w:val="00CB2950"/>
    <w:rsid w:val="00CB39DD"/>
    <w:rsid w:val="00CB3E27"/>
    <w:rsid w:val="00CB4E1D"/>
    <w:rsid w:val="00CC6A40"/>
    <w:rsid w:val="00CC7DE2"/>
    <w:rsid w:val="00CD7F25"/>
    <w:rsid w:val="00CF26E8"/>
    <w:rsid w:val="00CF2D8C"/>
    <w:rsid w:val="00CF2DE2"/>
    <w:rsid w:val="00CF30C4"/>
    <w:rsid w:val="00CF48EA"/>
    <w:rsid w:val="00CF63C2"/>
    <w:rsid w:val="00CF6CFA"/>
    <w:rsid w:val="00D00E91"/>
    <w:rsid w:val="00D02E23"/>
    <w:rsid w:val="00D03108"/>
    <w:rsid w:val="00D07A31"/>
    <w:rsid w:val="00D1398A"/>
    <w:rsid w:val="00D140F4"/>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732D"/>
    <w:rsid w:val="00D90043"/>
    <w:rsid w:val="00D9143F"/>
    <w:rsid w:val="00D92BA6"/>
    <w:rsid w:val="00D93F90"/>
    <w:rsid w:val="00D950BA"/>
    <w:rsid w:val="00D979C6"/>
    <w:rsid w:val="00DA4AB8"/>
    <w:rsid w:val="00DA4D57"/>
    <w:rsid w:val="00DB5C06"/>
    <w:rsid w:val="00DC50E2"/>
    <w:rsid w:val="00DC54A0"/>
    <w:rsid w:val="00DC6C9C"/>
    <w:rsid w:val="00DD005F"/>
    <w:rsid w:val="00DD0624"/>
    <w:rsid w:val="00DD13B0"/>
    <w:rsid w:val="00DE13B8"/>
    <w:rsid w:val="00DE19B1"/>
    <w:rsid w:val="00DE6E2D"/>
    <w:rsid w:val="00DE7055"/>
    <w:rsid w:val="00DE71AB"/>
    <w:rsid w:val="00DF09F3"/>
    <w:rsid w:val="00DF25C5"/>
    <w:rsid w:val="00DF2FF3"/>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C1"/>
    <w:rsid w:val="00EB3B91"/>
    <w:rsid w:val="00EB78F4"/>
    <w:rsid w:val="00EC0DD2"/>
    <w:rsid w:val="00EC16F8"/>
    <w:rsid w:val="00EC48C8"/>
    <w:rsid w:val="00EE0ED9"/>
    <w:rsid w:val="00EE109E"/>
    <w:rsid w:val="00EE23B1"/>
    <w:rsid w:val="00EE2E55"/>
    <w:rsid w:val="00EE6BC0"/>
    <w:rsid w:val="00EF1C05"/>
    <w:rsid w:val="00EF3951"/>
    <w:rsid w:val="00EF6426"/>
    <w:rsid w:val="00F0093E"/>
    <w:rsid w:val="00F01A04"/>
    <w:rsid w:val="00F02006"/>
    <w:rsid w:val="00F041A6"/>
    <w:rsid w:val="00F0574A"/>
    <w:rsid w:val="00F10944"/>
    <w:rsid w:val="00F15E56"/>
    <w:rsid w:val="00F25C38"/>
    <w:rsid w:val="00F33A99"/>
    <w:rsid w:val="00F3658D"/>
    <w:rsid w:val="00F37D25"/>
    <w:rsid w:val="00F45106"/>
    <w:rsid w:val="00F4528C"/>
    <w:rsid w:val="00F531C8"/>
    <w:rsid w:val="00F5542A"/>
    <w:rsid w:val="00F56D4C"/>
    <w:rsid w:val="00F63914"/>
    <w:rsid w:val="00F652E9"/>
    <w:rsid w:val="00F658F3"/>
    <w:rsid w:val="00F676D0"/>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2706"/>
    <w:rsid w:val="00FB3374"/>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customStyle="1" w:styleId="UnresolvedMention">
    <w:name w:val="Unresolved Mention"/>
    <w:basedOn w:val="DefaultParagraphFont"/>
    <w:uiPriority w:val="99"/>
    <w:semiHidden/>
    <w:unhideWhenUsed/>
    <w:rsid w:val="00C41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zzjzsombor.org.r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ccwbo.org/business-solutions/incoterms-rules/incoterms-202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303A7-7DF8-4377-B788-9AA98689F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4677</Words>
  <Characters>26659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31274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Windows User</cp:lastModifiedBy>
  <cp:revision>21</cp:revision>
  <cp:lastPrinted>2015-12-04T10:44:00Z</cp:lastPrinted>
  <dcterms:created xsi:type="dcterms:W3CDTF">2019-04-14T15:25:00Z</dcterms:created>
  <dcterms:modified xsi:type="dcterms:W3CDTF">2025-01-21T11:44:00Z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